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#290</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Miks on uni oluline?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b w:val="1"/>
                <w:color w:val="1d2129"/>
                <w:sz w:val="20"/>
                <w:szCs w:val="20"/>
                <w:highlight w:val="white"/>
              </w:rPr>
            </w:pPr>
            <w:bookmarkStart w:colFirst="0" w:colLast="0" w:name="_30j0zll" w:id="1"/>
            <w:bookmarkEnd w:id="1"/>
            <w:r w:rsidDel="00000000" w:rsidR="00000000" w:rsidRPr="00000000">
              <w:rPr>
                <w:b w:val="1"/>
                <w:color w:val="1d2129"/>
                <w:sz w:val="20"/>
                <w:szCs w:val="20"/>
                <w:highlight w:val="white"/>
                <w:rtl w:val="0"/>
              </w:rPr>
              <w:t xml:space="preserve">Tuuliki Hion</w:t>
            </w:r>
            <w:r w:rsidDel="00000000" w:rsidR="00000000" w:rsidRPr="00000000">
              <w:rPr>
                <w:color w:val="1d2129"/>
                <w:sz w:val="20"/>
                <w:szCs w:val="20"/>
                <w:highlight w:val="white"/>
                <w:rtl w:val="0"/>
              </w:rPr>
              <w:t xml:space="preserve">, unearst, psühhiaater ja psühhoterapeut</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1.-6.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kui palju peaks magama, mis on asjad, mida ise saab teha, et uni püsiks hea, mõnda olulisemat unega seotud haigust.</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20"/>
                <w:szCs w:val="20"/>
              </w:rPr>
            </w:pPr>
            <w:r w:rsidDel="00000000" w:rsidR="00000000" w:rsidRPr="00000000">
              <w:rPr>
                <w:sz w:val="16"/>
                <w:szCs w:val="16"/>
                <w:highlight w:val="white"/>
                <w:rtl w:val="0"/>
              </w:rPr>
              <w:t xml:space="preserve">enesemääratluspädevus</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8.3333333333335"/>
              <w:gridCol w:w="2598.3333333333335"/>
              <w:gridCol w:w="2598.3333333333335"/>
              <w:tblGridChange w:id="0">
                <w:tblGrid>
                  <w:gridCol w:w="2598.3333333333335"/>
                  <w:gridCol w:w="2598.3333333333335"/>
                  <w:gridCol w:w="2598.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15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280"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1"/>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1"/>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1"/>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2"/>
              </w:numPr>
              <w:ind w:left="720" w:hanging="360"/>
              <w:rPr>
                <w:b w:val="1"/>
                <w:sz w:val="20"/>
                <w:szCs w:val="20"/>
              </w:rPr>
            </w:pPr>
            <w:r w:rsidDel="00000000" w:rsidR="00000000" w:rsidRPr="00000000">
              <w:rPr>
                <w:sz w:val="20"/>
                <w:szCs w:val="20"/>
                <w:rtl w:val="0"/>
              </w:rPr>
              <w:t xml:space="preserve">L</w:t>
            </w:r>
            <w:r w:rsidDel="00000000" w:rsidR="00000000" w:rsidRPr="00000000">
              <w:rPr>
                <w:sz w:val="20"/>
                <w:szCs w:val="20"/>
                <w:rtl w:val="0"/>
              </w:rPr>
              <w:t xml:space="preserve">aadige alla õpilaste tööleht. Lugege see läbi ja vajadusel muutke vastavalt oma õpilaste vajadustele ja oskustele. Printige </w:t>
            </w:r>
            <w:r w:rsidDel="00000000" w:rsidR="00000000" w:rsidRPr="00000000">
              <w:rPr>
                <w:sz w:val="20"/>
                <w:szCs w:val="20"/>
                <w:rtl w:val="0"/>
              </w:rPr>
              <w:t xml:space="preserve">tööleht </w:t>
            </w:r>
            <w:r w:rsidDel="00000000" w:rsidR="00000000" w:rsidRPr="00000000">
              <w:rPr>
                <w:sz w:val="20"/>
                <w:szCs w:val="20"/>
                <w:rtl w:val="0"/>
              </w:rPr>
              <w:t xml:space="preserve">ning jagage õpilastele.</w:t>
            </w:r>
          </w:p>
          <w:p w:rsidR="00000000" w:rsidDel="00000000" w:rsidP="00000000" w:rsidRDefault="00000000" w:rsidRPr="00000000" w14:paraId="00000022">
            <w:pPr>
              <w:widowControl w:val="0"/>
              <w:numPr>
                <w:ilvl w:val="0"/>
                <w:numId w:val="2"/>
              </w:numPr>
              <w:ind w:left="720" w:hanging="360"/>
              <w:rPr>
                <w:sz w:val="20"/>
                <w:szCs w:val="20"/>
                <w:u w:val="none"/>
              </w:rPr>
            </w:pPr>
            <w:r w:rsidDel="00000000" w:rsidR="00000000" w:rsidRPr="00000000">
              <w:rPr>
                <w:sz w:val="20"/>
                <w:szCs w:val="20"/>
                <w:rtl w:val="0"/>
              </w:rPr>
              <w:t xml:space="preserve">Töölehe lõpus on kodune jätkuülesanne. Palun hinnake, kas see on teie õpilastele sobiv või liiga keeruline. Vajadusel muutke või kustutage.</w:t>
            </w:r>
          </w:p>
        </w:tc>
      </w:tr>
      <w:tr>
        <w:trPr>
          <w:cantSplit w:val="0"/>
          <w:trHeight w:val="870" w:hRule="atLeast"/>
          <w:tblHeader w:val="0"/>
        </w:trPr>
        <w:tc>
          <w:tcPr/>
          <w:p w:rsidR="00000000" w:rsidDel="00000000" w:rsidP="00000000" w:rsidRDefault="00000000" w:rsidRPr="00000000" w14:paraId="00000023">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widowControl w:val="0"/>
              <w:spacing w:line="240" w:lineRule="auto"/>
              <w:jc w:val="both"/>
              <w:rPr>
                <w:sz w:val="20"/>
                <w:szCs w:val="20"/>
                <w:highlight w:val="white"/>
              </w:rPr>
            </w:pPr>
            <w:r w:rsidDel="00000000" w:rsidR="00000000" w:rsidRPr="00000000">
              <w:rPr>
                <w:sz w:val="20"/>
                <w:szCs w:val="20"/>
                <w:highlight w:val="white"/>
                <w:rtl w:val="0"/>
              </w:rPr>
              <w:t xml:space="preserve">Selles e-tunnis räägib unearst Tuuliki Hion une vajalikkusest, une korras</w:t>
            </w:r>
          </w:p>
          <w:p w:rsidR="00000000" w:rsidDel="00000000" w:rsidP="00000000" w:rsidRDefault="00000000" w:rsidRPr="00000000" w14:paraId="00000025">
            <w:pPr>
              <w:shd w:fill="ffffff" w:val="clear"/>
              <w:jc w:val="both"/>
              <w:rPr>
                <w:sz w:val="20"/>
                <w:szCs w:val="20"/>
              </w:rPr>
            </w:pPr>
            <w:r w:rsidDel="00000000" w:rsidR="00000000" w:rsidRPr="00000000">
              <w:rPr>
                <w:sz w:val="20"/>
                <w:szCs w:val="20"/>
                <w:highlight w:val="white"/>
                <w:rtl w:val="0"/>
              </w:rPr>
              <w:t xml:space="preserve">hoidmisest ja unega seotud haigustest. Kuuleme, kui palju peaks öösiti magama ning saame teada, et kui inimestel esinevad unehäireid, siis saab neid aidata. </w:t>
            </w:r>
            <w:r w:rsidDel="00000000" w:rsidR="00000000" w:rsidRPr="00000000">
              <w:rPr>
                <w:sz w:val="20"/>
                <w:szCs w:val="20"/>
                <w:highlight w:val="white"/>
                <w:rtl w:val="0"/>
              </w:rPr>
              <w:t xml:space="preserve">E-tund on loodud MAA annetuste toel.</w:t>
            </w:r>
            <w:r w:rsidDel="00000000" w:rsidR="00000000" w:rsidRPr="00000000">
              <w:rPr>
                <w:rtl w:val="0"/>
              </w:rPr>
            </w:r>
          </w:p>
        </w:tc>
      </w:tr>
    </w:tbl>
    <w:p w:rsidR="00000000" w:rsidDel="00000000" w:rsidP="00000000" w:rsidRDefault="00000000" w:rsidRPr="00000000" w14:paraId="00000026">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Ülesanne video ajal, häälestus</w:t>
            </w:r>
          </w:p>
          <w:p w:rsidR="00000000" w:rsidDel="00000000" w:rsidP="00000000" w:rsidRDefault="00000000" w:rsidRPr="00000000" w14:paraId="00000028">
            <w:pPr>
              <w:widowControl w:val="0"/>
              <w:rPr>
                <w:b w:val="1"/>
                <w:sz w:val="20"/>
                <w:szCs w:val="20"/>
              </w:rPr>
            </w:pPr>
            <w:r w:rsidDel="00000000" w:rsidR="00000000" w:rsidRPr="00000000">
              <w:rPr>
                <w:b w:val="1"/>
                <w:sz w:val="20"/>
                <w:szCs w:val="20"/>
                <w:rtl w:val="0"/>
              </w:rPr>
              <w:t xml:space="preserve">5 min</w:t>
            </w:r>
          </w:p>
        </w:tc>
        <w:tc>
          <w:tcPr/>
          <w:p w:rsidR="00000000" w:rsidDel="00000000" w:rsidP="00000000" w:rsidRDefault="00000000" w:rsidRPr="00000000" w14:paraId="00000029">
            <w:pPr>
              <w:widowControl w:val="0"/>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Paluge õpilastel täita töölehel esimene tabel. Kui jõuate, vestelge selle üle, mis kell keegi magama läheb ja ärkab. </w:t>
            </w:r>
          </w:p>
          <w:p w:rsidR="00000000" w:rsidDel="00000000" w:rsidP="00000000" w:rsidRDefault="00000000" w:rsidRPr="00000000" w14:paraId="0000002B">
            <w:pPr>
              <w:widowControl w:val="0"/>
              <w:rPr>
                <w:sz w:val="20"/>
                <w:szCs w:val="20"/>
              </w:rPr>
            </w:pPr>
            <w:r w:rsidDel="00000000" w:rsidR="00000000" w:rsidRPr="00000000">
              <w:rPr>
                <w:rtl w:val="0"/>
              </w:rPr>
            </w:r>
          </w:p>
          <w:p w:rsidR="00000000" w:rsidDel="00000000" w:rsidP="00000000" w:rsidRDefault="00000000" w:rsidRPr="00000000" w14:paraId="0000002C">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Paluge õpilastel üles märkida 2 küsimust, mis ülekande vaatamise ajal tekkisid, ning need teile edastada. Õpilaste küsimused edastage YouTube’i vestlusse teie ise. Kui õpilased vaatavad e-tundi üksinda, palun rõhutage neile, et </w:t>
            </w:r>
            <w:r w:rsidDel="00000000" w:rsidR="00000000" w:rsidRPr="00000000">
              <w:rPr>
                <w:b w:val="1"/>
                <w:sz w:val="20"/>
                <w:szCs w:val="20"/>
                <w:rtl w:val="0"/>
              </w:rPr>
              <w:t xml:space="preserve">sobimatuid kommentaare ei tohi kirjutada</w:t>
            </w: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2E">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20 min</w:t>
            </w:r>
          </w:p>
        </w:tc>
        <w:tc>
          <w:tcPr/>
          <w:p w:rsidR="00000000" w:rsidDel="00000000" w:rsidP="00000000" w:rsidRDefault="00000000" w:rsidRPr="00000000" w14:paraId="00000030">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2">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3">
            <w:pPr>
              <w:widowControl w:val="0"/>
              <w:rPr>
                <w:sz w:val="20"/>
                <w:szCs w:val="20"/>
              </w:rPr>
            </w:pPr>
            <w:r w:rsidDel="00000000" w:rsidR="00000000" w:rsidRPr="00000000">
              <w:rPr>
                <w:rtl w:val="0"/>
              </w:rPr>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Õpetaja küsib õpilastelt ja valib välja parimad küsimused. Õpetaja kirjutab küsimused YouTube'i vestlusaknasse.</w:t>
            </w:r>
          </w:p>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rPr>
                <w:b w:val="1"/>
                <w:sz w:val="20"/>
                <w:szCs w:val="20"/>
              </w:rPr>
            </w:pPr>
            <w:r w:rsidDel="00000000" w:rsidR="00000000" w:rsidRPr="00000000">
              <w:rPr>
                <w:sz w:val="20"/>
                <w:szCs w:val="20"/>
                <w:rtl w:val="0"/>
              </w:rPr>
              <w:t xml:space="preserve">YouTube’i vestluses osalemise reeglid. </w:t>
            </w:r>
            <w:r w:rsidDel="00000000" w:rsidR="00000000" w:rsidRPr="00000000">
              <w:rPr>
                <w:b w:val="1"/>
                <w:sz w:val="20"/>
                <w:szCs w:val="20"/>
                <w:rtl w:val="0"/>
              </w:rPr>
              <w:t xml:space="preserve">Reeglite õpetamiseta õpilasi Youtube’i lasta ei</w:t>
            </w:r>
          </w:p>
          <w:p w:rsidR="00000000" w:rsidDel="00000000" w:rsidP="00000000" w:rsidRDefault="00000000" w:rsidRPr="00000000" w14:paraId="00000037">
            <w:pPr>
              <w:widowControl w:val="0"/>
              <w:rPr>
                <w:b w:val="1"/>
                <w:sz w:val="20"/>
                <w:szCs w:val="20"/>
              </w:rPr>
            </w:pPr>
            <w:r w:rsidDel="00000000" w:rsidR="00000000" w:rsidRPr="00000000">
              <w:rPr>
                <w:b w:val="1"/>
                <w:sz w:val="20"/>
                <w:szCs w:val="20"/>
                <w:rtl w:val="0"/>
              </w:rPr>
              <w:t xml:space="preserve">tohi, sest õpilased hakkavad tundi segama. Kui vestlus muutub liialt segavaks, suletakse vestlus ja küsimusi esitada ei saa. </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9">
            <w:pPr>
              <w:widowControl w:val="0"/>
              <w:rPr>
                <w:sz w:val="18"/>
                <w:szCs w:val="18"/>
              </w:rPr>
            </w:pPr>
            <w:r w:rsidDel="00000000" w:rsidR="00000000" w:rsidRPr="00000000">
              <w:rPr>
                <w:b w:val="1"/>
                <w:sz w:val="20"/>
                <w:szCs w:val="20"/>
                <w:rtl w:val="0"/>
              </w:rPr>
              <w:t xml:space="preserve">Pärast õpilaste iseseisev töö</w:t>
            </w:r>
            <w:r w:rsidDel="00000000" w:rsidR="00000000" w:rsidRPr="00000000">
              <w:rPr>
                <w:rtl w:val="0"/>
              </w:rPr>
            </w:r>
          </w:p>
          <w:p w:rsidR="00000000" w:rsidDel="00000000" w:rsidP="00000000" w:rsidRDefault="00000000" w:rsidRPr="00000000" w14:paraId="0000003A">
            <w:pPr>
              <w:widowControl w:val="0"/>
              <w:rPr>
                <w:b w:val="1"/>
                <w:sz w:val="20"/>
                <w:szCs w:val="20"/>
              </w:rPr>
            </w:pPr>
            <w:r w:rsidDel="00000000" w:rsidR="00000000" w:rsidRPr="00000000">
              <w:rPr>
                <w:b w:val="1"/>
                <w:sz w:val="20"/>
                <w:szCs w:val="20"/>
                <w:rtl w:val="0"/>
              </w:rPr>
              <w:t xml:space="preserve">20 min</w:t>
            </w:r>
          </w:p>
        </w:tc>
        <w:tc>
          <w:tcPr/>
          <w:p w:rsidR="00000000" w:rsidDel="00000000" w:rsidP="00000000" w:rsidRDefault="00000000" w:rsidRPr="00000000" w14:paraId="0000003B">
            <w:pPr>
              <w:widowControl w:val="0"/>
              <w:spacing w:line="240" w:lineRule="auto"/>
              <w:jc w:val="right"/>
              <w:rPr>
                <w:b w:val="1"/>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b w:val="1"/>
                <w:sz w:val="26"/>
                <w:szCs w:val="26"/>
                <w:highlight w:val="white"/>
              </w:rPr>
            </w:pPr>
            <w:r w:rsidDel="00000000" w:rsidR="00000000" w:rsidRPr="00000000">
              <w:rPr>
                <w:b w:val="1"/>
                <w:sz w:val="26"/>
                <w:szCs w:val="26"/>
                <w:rtl w:val="0"/>
              </w:rPr>
              <w:t xml:space="preserve">Tööleht “Miks on uni oluline?”</w:t>
            </w:r>
            <w:r w:rsidDel="00000000" w:rsidR="00000000" w:rsidRPr="00000000">
              <w:rPr>
                <w:rtl w:val="0"/>
              </w:rPr>
            </w:r>
          </w:p>
          <w:p w:rsidR="00000000" w:rsidDel="00000000" w:rsidP="00000000" w:rsidRDefault="00000000" w:rsidRPr="00000000" w14:paraId="0000003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b w:val="1"/>
                <w:color w:val="38761d"/>
                <w:sz w:val="20"/>
                <w:szCs w:val="20"/>
              </w:rPr>
            </w:pPr>
            <w:r w:rsidDel="00000000" w:rsidR="00000000" w:rsidRPr="00000000">
              <w:rPr>
                <w:b w:val="1"/>
                <w:color w:val="38761d"/>
                <w:sz w:val="20"/>
                <w:szCs w:val="20"/>
                <w:rtl w:val="0"/>
              </w:rPr>
              <w:t xml:space="preserve">ENNE OTSEÜLEKANDE VAATAMIST TÄIDA TABEL</w:t>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Mõtle oma magamisharjumuste peale ja proovi küsimustele vastata.</w:t>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bl>
            <w:tblPr>
              <w:tblStyle w:val="Table4"/>
              <w:tblW w:w="943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350"/>
              <w:gridCol w:w="1890"/>
              <w:gridCol w:w="4335"/>
              <w:tblGridChange w:id="0">
                <w:tblGrid>
                  <w:gridCol w:w="1860"/>
                  <w:gridCol w:w="1350"/>
                  <w:gridCol w:w="1890"/>
                  <w:gridCol w:w="4335"/>
                </w:tblGrid>
              </w:tblGridChange>
            </w:tblGrid>
            <w:tr>
              <w:trPr>
                <w:cantSplit w:val="0"/>
                <w:trHeight w:val="608.96484375" w:hRule="atLeast"/>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b w:val="1"/>
                      <w:sz w:val="18"/>
                      <w:szCs w:val="18"/>
                    </w:rPr>
                  </w:pPr>
                  <w:r w:rsidDel="00000000" w:rsidR="00000000" w:rsidRPr="00000000">
                    <w:rPr>
                      <w:b w:val="1"/>
                      <w:sz w:val="18"/>
                      <w:szCs w:val="18"/>
                      <w:rtl w:val="0"/>
                    </w:rPr>
                    <w:t xml:space="preserve">MIS KELL ÕHTUTI</w:t>
                  </w:r>
                </w:p>
                <w:p w:rsidR="00000000" w:rsidDel="00000000" w:rsidP="00000000" w:rsidRDefault="00000000" w:rsidRPr="00000000" w14:paraId="00000043">
                  <w:pPr>
                    <w:widowControl w:val="0"/>
                    <w:spacing w:line="240" w:lineRule="auto"/>
                    <w:rPr>
                      <w:b w:val="1"/>
                      <w:sz w:val="18"/>
                      <w:szCs w:val="18"/>
                    </w:rPr>
                  </w:pPr>
                  <w:r w:rsidDel="00000000" w:rsidR="00000000" w:rsidRPr="00000000">
                    <w:rPr>
                      <w:b w:val="1"/>
                      <w:sz w:val="18"/>
                      <w:szCs w:val="18"/>
                      <w:rtl w:val="0"/>
                    </w:rPr>
                    <w:t xml:space="preserve">VOODISSE LÄHED?</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8"/>
                      <w:szCs w:val="18"/>
                    </w:rPr>
                  </w:pPr>
                  <w:r w:rsidDel="00000000" w:rsidR="00000000" w:rsidRPr="00000000">
                    <w:rPr>
                      <w:b w:val="1"/>
                      <w:sz w:val="18"/>
                      <w:szCs w:val="18"/>
                      <w:rtl w:val="0"/>
                    </w:rPr>
                    <w:t xml:space="preserve">MIS KELL MAGAMA JÄÄD?</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8"/>
                      <w:szCs w:val="18"/>
                    </w:rPr>
                  </w:pPr>
                  <w:r w:rsidDel="00000000" w:rsidR="00000000" w:rsidRPr="00000000">
                    <w:rPr>
                      <w:b w:val="1"/>
                      <w:sz w:val="18"/>
                      <w:szCs w:val="18"/>
                      <w:rtl w:val="0"/>
                    </w:rPr>
                    <w:t xml:space="preserve">MIDA SA ENNE</w:t>
                  </w:r>
                </w:p>
                <w:p w:rsidR="00000000" w:rsidDel="00000000" w:rsidP="00000000" w:rsidRDefault="00000000" w:rsidRPr="00000000" w14:paraId="00000046">
                  <w:pPr>
                    <w:widowControl w:val="0"/>
                    <w:spacing w:line="240" w:lineRule="auto"/>
                    <w:rPr>
                      <w:b w:val="1"/>
                      <w:sz w:val="18"/>
                      <w:szCs w:val="18"/>
                    </w:rPr>
                  </w:pPr>
                  <w:r w:rsidDel="00000000" w:rsidR="00000000" w:rsidRPr="00000000">
                    <w:rPr>
                      <w:b w:val="1"/>
                      <w:sz w:val="18"/>
                      <w:szCs w:val="18"/>
                      <w:rtl w:val="0"/>
                    </w:rPr>
                    <w:t xml:space="preserve">UINUMIST TEED?</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8"/>
                      <w:szCs w:val="18"/>
                    </w:rPr>
                  </w:pPr>
                  <w:r w:rsidDel="00000000" w:rsidR="00000000" w:rsidRPr="00000000">
                    <w:rPr>
                      <w:b w:val="1"/>
                      <w:sz w:val="18"/>
                      <w:szCs w:val="18"/>
                      <w:rtl w:val="0"/>
                    </w:rPr>
                    <w:t xml:space="preserve">MIS KELL HOMMIKUTI ÄRKAD?</w:t>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color w:val="38761d"/>
                <w:sz w:val="20"/>
                <w:szCs w:val="20"/>
              </w:rPr>
            </w:pPr>
            <w:r w:rsidDel="00000000" w:rsidR="00000000" w:rsidRPr="00000000">
              <w:rPr>
                <w:b w:val="1"/>
                <w:color w:val="38761d"/>
                <w:sz w:val="20"/>
                <w:szCs w:val="20"/>
                <w:rtl w:val="0"/>
              </w:rPr>
              <w:t xml:space="preserve">OTSEÜLEKANDE AJAL KÜSI KÜSIMUSI</w:t>
            </w: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Mida tahaksid unearstilt teada? Ütle oma küsimus õpetajale, et ta sinu küsimuse otseülekande ajal vestlusesse kirjutaks.</w:t>
            </w:r>
          </w:p>
          <w:p w:rsidR="00000000" w:rsidDel="00000000" w:rsidP="00000000" w:rsidRDefault="00000000" w:rsidRPr="00000000" w14:paraId="0000005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b w:val="1"/>
                <w:color w:val="38761d"/>
                <w:sz w:val="20"/>
                <w:szCs w:val="20"/>
                <w:rtl w:val="0"/>
              </w:rPr>
              <w:t xml:space="preserve">OTSEÜLEKANDE JÄREL</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spacing w:line="276" w:lineRule="auto"/>
              <w:jc w:val="both"/>
              <w:rPr>
                <w:sz w:val="19"/>
                <w:szCs w:val="19"/>
              </w:rPr>
            </w:pPr>
            <w:r w:rsidDel="00000000" w:rsidR="00000000" w:rsidRPr="00000000">
              <w:rPr>
                <w:sz w:val="19"/>
                <w:szCs w:val="19"/>
                <w:rtl w:val="0"/>
              </w:rPr>
              <w:t xml:space="preserve">Pane kirja 3 asja, mis sa videotunni ja arutelude põhjal teada said; 2 asja, mida teadsid juba enne; 1 asi, milles kahtled ning tunnetad, et vajaks veel edasi uurimist või täpsustamist.</w:t>
            </w:r>
            <w:r w:rsidDel="00000000" w:rsidR="00000000" w:rsidRPr="00000000">
              <w:rPr>
                <w:rFonts w:ascii="Calibri" w:cs="Calibri" w:eastAsia="Calibri" w:hAnsi="Calibri"/>
                <w:sz w:val="19"/>
                <w:szCs w:val="19"/>
                <w:rtl w:val="0"/>
              </w:rPr>
              <w:t xml:space="preserve"> </w:t>
            </w:r>
            <w:r w:rsidDel="00000000" w:rsidR="00000000" w:rsidRPr="00000000">
              <w:rPr>
                <w:sz w:val="19"/>
                <w:szCs w:val="19"/>
                <w:rtl w:val="0"/>
              </w:rPr>
              <w:t xml:space="preserve"> Hiljem arutlege klassis.</w:t>
            </w:r>
          </w:p>
          <w:p w:rsidR="00000000" w:rsidDel="00000000" w:rsidP="00000000" w:rsidRDefault="00000000" w:rsidRPr="00000000" w14:paraId="00000058">
            <w:pPr>
              <w:spacing w:line="276" w:lineRule="auto"/>
              <w:jc w:val="both"/>
              <w:rPr>
                <w:rFonts w:ascii="Calibri" w:cs="Calibri" w:eastAsia="Calibri" w:hAnsi="Calibri"/>
                <w:sz w:val="19"/>
                <w:szCs w:val="19"/>
              </w:rPr>
            </w:pPr>
            <w:r w:rsidDel="00000000" w:rsidR="00000000" w:rsidRPr="00000000">
              <w:rPr>
                <w:rtl w:val="0"/>
              </w:rPr>
            </w:r>
          </w:p>
          <w:tbl>
            <w:tblPr>
              <w:tblStyle w:val="Table5"/>
              <w:tblW w:w="94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2655"/>
              <w:gridCol w:w="4185"/>
              <w:tblGridChange w:id="0">
                <w:tblGrid>
                  <w:gridCol w:w="2565"/>
                  <w:gridCol w:w="2655"/>
                  <w:gridCol w:w="4185"/>
                </w:tblGrid>
              </w:tblGridChange>
            </w:tblGrid>
            <w:tr>
              <w:trPr>
                <w:cantSplit w:val="0"/>
                <w:trHeight w:val="1269" w:hRule="atLeast"/>
                <w:tblHeader w:val="0"/>
              </w:trPr>
              <w:tc>
                <w:tcPr>
                  <w:tcBorders>
                    <w:top w:color="38761d" w:space="0" w:sz="4" w:val="dotted"/>
                    <w:left w:color="38761d" w:space="0" w:sz="4" w:val="dotted"/>
                    <w:bottom w:color="38761d" w:space="0" w:sz="4" w:val="dotted"/>
                    <w:right w:color="38761d" w:space="0" w:sz="4" w:val="dotted"/>
                  </w:tcBorders>
                </w:tcPr>
                <w:p w:rsidR="00000000" w:rsidDel="00000000" w:rsidP="00000000" w:rsidRDefault="00000000" w:rsidRPr="00000000" w14:paraId="00000059">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SAIN TEADA</w:t>
                  </w:r>
                </w:p>
                <w:p w:rsidR="00000000" w:rsidDel="00000000" w:rsidP="00000000" w:rsidRDefault="00000000" w:rsidRPr="00000000" w14:paraId="0000005A">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5B">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1.</w:t>
                  </w:r>
                </w:p>
                <w:p w:rsidR="00000000" w:rsidDel="00000000" w:rsidP="00000000" w:rsidRDefault="00000000" w:rsidRPr="00000000" w14:paraId="0000005C">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5D">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5E">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5F">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0">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2.</w:t>
                  </w:r>
                </w:p>
                <w:p w:rsidR="00000000" w:rsidDel="00000000" w:rsidP="00000000" w:rsidRDefault="00000000" w:rsidRPr="00000000" w14:paraId="00000062">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3">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4">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5">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6">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7">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3.</w:t>
                  </w:r>
                </w:p>
              </w:tc>
              <w:tc>
                <w:tcPr>
                  <w:tcBorders>
                    <w:top w:color="38761d" w:space="0" w:sz="4" w:val="dotted"/>
                    <w:left w:color="38761d" w:space="0" w:sz="4" w:val="dotted"/>
                    <w:bottom w:color="38761d" w:space="0" w:sz="4" w:val="dotted"/>
                    <w:right w:color="38761d" w:space="0" w:sz="4" w:val="dotted"/>
                  </w:tcBorders>
                </w:tcPr>
                <w:p w:rsidR="00000000" w:rsidDel="00000000" w:rsidP="00000000" w:rsidRDefault="00000000" w:rsidRPr="00000000" w14:paraId="00000068">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TEADSIN JUBA ENNE</w:t>
                  </w:r>
                </w:p>
                <w:p w:rsidR="00000000" w:rsidDel="00000000" w:rsidP="00000000" w:rsidRDefault="00000000" w:rsidRPr="00000000" w14:paraId="00000069">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1.</w:t>
                  </w:r>
                </w:p>
                <w:p w:rsidR="00000000" w:rsidDel="00000000" w:rsidP="00000000" w:rsidRDefault="00000000" w:rsidRPr="00000000" w14:paraId="0000006B">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C">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D">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E">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6F">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70">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2.</w:t>
                  </w:r>
                </w:p>
              </w:tc>
              <w:tc>
                <w:tcPr>
                  <w:tcBorders>
                    <w:top w:color="38761d" w:space="0" w:sz="4" w:val="dotted"/>
                    <w:left w:color="38761d" w:space="0" w:sz="4" w:val="dotted"/>
                    <w:bottom w:color="000000" w:space="0" w:sz="4" w:val="dotted"/>
                    <w:right w:color="38761d" w:space="0" w:sz="4" w:val="dotted"/>
                  </w:tcBorders>
                </w:tcPr>
                <w:p w:rsidR="00000000" w:rsidDel="00000000" w:rsidP="00000000" w:rsidRDefault="00000000" w:rsidRPr="00000000" w14:paraId="00000071">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KAHTLEN, UURIN EDASI</w:t>
                  </w:r>
                </w:p>
                <w:p w:rsidR="00000000" w:rsidDel="00000000" w:rsidP="00000000" w:rsidRDefault="00000000" w:rsidRPr="00000000" w14:paraId="00000072">
                  <w:pPr>
                    <w:spacing w:line="240" w:lineRule="auto"/>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73">
                  <w:pPr>
                    <w:spacing w:line="240" w:lineRule="auto"/>
                    <w:jc w:val="both"/>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1.</w:t>
                  </w:r>
                </w:p>
              </w:tc>
            </w:tr>
          </w:tbl>
          <w:p w:rsidR="00000000" w:rsidDel="00000000" w:rsidP="00000000" w:rsidRDefault="00000000" w:rsidRPr="00000000" w14:paraId="00000074">
            <w:pPr>
              <w:spacing w:line="276" w:lineRule="auto"/>
              <w:jc w:val="both"/>
              <w:rPr>
                <w:sz w:val="19"/>
                <w:szCs w:val="19"/>
              </w:rPr>
            </w:pPr>
            <w:r w:rsidDel="00000000" w:rsidR="00000000" w:rsidRPr="00000000">
              <w:rPr>
                <w:rtl w:val="0"/>
              </w:rPr>
            </w:r>
          </w:p>
          <w:p w:rsidR="00000000" w:rsidDel="00000000" w:rsidP="00000000" w:rsidRDefault="00000000" w:rsidRPr="00000000" w14:paraId="00000075">
            <w:pPr>
              <w:spacing w:line="276" w:lineRule="auto"/>
              <w:jc w:val="both"/>
              <w:rPr>
                <w:sz w:val="19"/>
                <w:szCs w:val="19"/>
              </w:rPr>
            </w:pPr>
            <w:r w:rsidDel="00000000" w:rsidR="00000000" w:rsidRPr="00000000">
              <w:rPr>
                <w:rtl w:val="0"/>
              </w:rPr>
            </w:r>
          </w:p>
          <w:p w:rsidR="00000000" w:rsidDel="00000000" w:rsidP="00000000" w:rsidRDefault="00000000" w:rsidRPr="00000000" w14:paraId="00000076">
            <w:pPr>
              <w:spacing w:line="276" w:lineRule="auto"/>
              <w:jc w:val="both"/>
              <w:rPr>
                <w:color w:val="434343"/>
                <w:sz w:val="19"/>
                <w:szCs w:val="19"/>
              </w:rPr>
            </w:pPr>
            <w:r w:rsidDel="00000000" w:rsidR="00000000" w:rsidRPr="00000000">
              <w:rPr>
                <w:color w:val="434343"/>
                <w:sz w:val="19"/>
                <w:szCs w:val="19"/>
                <w:rtl w:val="0"/>
              </w:rPr>
              <w:t xml:space="preserve">Mida sa täna õpitu kohta kodus oma vanematele räägiksid? Pane kasti sisse kirja märksõnad ja õhtul räägi neist kodus teistelegi.</w:t>
            </w:r>
          </w:p>
          <w:p w:rsidR="00000000" w:rsidDel="00000000" w:rsidP="00000000" w:rsidRDefault="00000000" w:rsidRPr="00000000" w14:paraId="00000077">
            <w:pPr>
              <w:spacing w:line="276" w:lineRule="auto"/>
              <w:jc w:val="both"/>
              <w:rPr>
                <w:b w:val="1"/>
                <w:color w:val="434343"/>
                <w:sz w:val="19"/>
                <w:szCs w:val="19"/>
              </w:rPr>
            </w:pPr>
            <w:r w:rsidDel="00000000" w:rsidR="00000000" w:rsidRPr="00000000">
              <w:rPr>
                <w:rtl w:val="0"/>
              </w:rPr>
            </w:r>
          </w:p>
          <w:tbl>
            <w:tblPr>
              <w:tblStyle w:val="Table6"/>
              <w:tblW w:w="938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80"/>
              <w:tblGridChange w:id="0">
                <w:tblGrid>
                  <w:gridCol w:w="9380"/>
                </w:tblGrid>
              </w:tblGridChange>
            </w:tblGrid>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color w:val="434343"/>
                      <w:sz w:val="19"/>
                      <w:szCs w:val="19"/>
                    </w:rPr>
                  </w:pPr>
                  <w:r w:rsidDel="00000000" w:rsidR="00000000" w:rsidRPr="00000000">
                    <w:rPr>
                      <w:rtl w:val="0"/>
                    </w:rPr>
                  </w:r>
                </w:p>
                <w:p w:rsidR="00000000" w:rsidDel="00000000" w:rsidP="00000000" w:rsidRDefault="00000000" w:rsidRPr="00000000" w14:paraId="00000079">
                  <w:pPr>
                    <w:widowControl w:val="0"/>
                    <w:spacing w:line="240" w:lineRule="auto"/>
                    <w:rPr>
                      <w:b w:val="1"/>
                      <w:color w:val="b7b7b7"/>
                      <w:sz w:val="19"/>
                      <w:szCs w:val="19"/>
                    </w:rPr>
                  </w:pPr>
                  <w:r w:rsidDel="00000000" w:rsidR="00000000" w:rsidRPr="00000000">
                    <w:rPr>
                      <w:rtl w:val="0"/>
                    </w:rPr>
                  </w:r>
                </w:p>
                <w:p w:rsidR="00000000" w:rsidDel="00000000" w:rsidP="00000000" w:rsidRDefault="00000000" w:rsidRPr="00000000" w14:paraId="0000007A">
                  <w:pPr>
                    <w:widowControl w:val="0"/>
                    <w:spacing w:line="240" w:lineRule="auto"/>
                    <w:rPr>
                      <w:b w:val="1"/>
                      <w:color w:val="434343"/>
                      <w:sz w:val="19"/>
                      <w:szCs w:val="19"/>
                    </w:rPr>
                  </w:pPr>
                  <w:r w:rsidDel="00000000" w:rsidR="00000000" w:rsidRPr="00000000">
                    <w:rPr>
                      <w:rtl w:val="0"/>
                    </w:rPr>
                  </w:r>
                </w:p>
              </w:tc>
            </w:tr>
          </w:tbl>
          <w:p w:rsidR="00000000" w:rsidDel="00000000" w:rsidP="00000000" w:rsidRDefault="00000000" w:rsidRPr="00000000" w14:paraId="0000007B">
            <w:pPr>
              <w:spacing w:line="276" w:lineRule="auto"/>
              <w:jc w:val="both"/>
              <w:rPr>
                <w:b w:val="1"/>
                <w:color w:val="38761d"/>
                <w:sz w:val="20"/>
                <w:szCs w:val="20"/>
              </w:rPr>
            </w:pPr>
            <w:r w:rsidDel="00000000" w:rsidR="00000000" w:rsidRPr="00000000">
              <w:rPr>
                <w:b w:val="1"/>
                <w:color w:val="38761d"/>
                <w:sz w:val="20"/>
                <w:szCs w:val="20"/>
                <w:rtl w:val="0"/>
              </w:rPr>
              <w:t xml:space="preserve">KODUNE ÜLESANNE</w:t>
            </w:r>
          </w:p>
          <w:p w:rsidR="00000000" w:rsidDel="00000000" w:rsidP="00000000" w:rsidRDefault="00000000" w:rsidRPr="00000000" w14:paraId="0000007C">
            <w:pPr>
              <w:spacing w:line="276" w:lineRule="auto"/>
              <w:jc w:val="both"/>
              <w:rPr>
                <w:sz w:val="19"/>
                <w:szCs w:val="19"/>
              </w:rPr>
            </w:pPr>
            <w:r w:rsidDel="00000000" w:rsidR="00000000" w:rsidRPr="00000000">
              <w:rPr>
                <w:rtl w:val="0"/>
              </w:rPr>
            </w:r>
          </w:p>
          <w:p w:rsidR="00000000" w:rsidDel="00000000" w:rsidP="00000000" w:rsidRDefault="00000000" w:rsidRPr="00000000" w14:paraId="0000007D">
            <w:pPr>
              <w:spacing w:line="276" w:lineRule="auto"/>
              <w:jc w:val="both"/>
              <w:rPr>
                <w:sz w:val="19"/>
                <w:szCs w:val="19"/>
              </w:rPr>
            </w:pPr>
            <w:r w:rsidDel="00000000" w:rsidR="00000000" w:rsidRPr="00000000">
              <w:rPr>
                <w:sz w:val="19"/>
                <w:szCs w:val="19"/>
                <w:rtl w:val="0"/>
              </w:rPr>
              <w:t xml:space="preserve">Jälgi ühe nädala jooksul, mis kell lähete sina ja su perekonnaliikmed õhtuti magama ja mis kell ärkate. Kui vaja, küsi oma vanematelt nende magamisharjumuste kohta lisaks.</w:t>
            </w:r>
          </w:p>
          <w:p w:rsidR="00000000" w:rsidDel="00000000" w:rsidP="00000000" w:rsidRDefault="00000000" w:rsidRPr="00000000" w14:paraId="0000007E">
            <w:pPr>
              <w:widowControl w:val="0"/>
              <w:spacing w:line="240" w:lineRule="auto"/>
              <w:rPr>
                <w:sz w:val="20"/>
                <w:szCs w:val="20"/>
              </w:rPr>
            </w:pPr>
            <w:r w:rsidDel="00000000" w:rsidR="00000000" w:rsidRPr="00000000">
              <w:rPr>
                <w:rtl w:val="0"/>
              </w:rPr>
            </w:r>
          </w:p>
          <w:tbl>
            <w:tblPr>
              <w:tblStyle w:val="Table7"/>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080"/>
              <w:gridCol w:w="1665"/>
              <w:gridCol w:w="1050"/>
              <w:gridCol w:w="1575"/>
              <w:gridCol w:w="1065"/>
              <w:gridCol w:w="1680"/>
              <w:tblGridChange w:id="0">
                <w:tblGrid>
                  <w:gridCol w:w="870"/>
                  <w:gridCol w:w="1080"/>
                  <w:gridCol w:w="1665"/>
                  <w:gridCol w:w="1050"/>
                  <w:gridCol w:w="1575"/>
                  <w:gridCol w:w="1065"/>
                  <w:gridCol w:w="1680"/>
                </w:tblGrid>
              </w:tblGridChange>
            </w:tblGrid>
            <w:tr>
              <w:trPr>
                <w:cantSplit w:val="0"/>
                <w:trHeight w:val="380" w:hRule="atLeast"/>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18"/>
                      <w:szCs w:val="18"/>
                    </w:rPr>
                  </w:pPr>
                  <w:r w:rsidDel="00000000" w:rsidR="00000000" w:rsidRPr="00000000">
                    <w:rPr>
                      <w:b w:val="1"/>
                      <w:sz w:val="18"/>
                      <w:szCs w:val="18"/>
                      <w:rtl w:val="0"/>
                    </w:rPr>
                    <w:t xml:space="preserve">Päev</w:t>
                  </w:r>
                </w:p>
              </w:tc>
              <w:tc>
                <w:tcPr>
                  <w:gridSpan w:val="2"/>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sz w:val="18"/>
                      <w:szCs w:val="18"/>
                    </w:rPr>
                  </w:pPr>
                  <w:r w:rsidDel="00000000" w:rsidR="00000000" w:rsidRPr="00000000">
                    <w:rPr>
                      <w:b w:val="1"/>
                      <w:sz w:val="18"/>
                      <w:szCs w:val="18"/>
                      <w:rtl w:val="0"/>
                    </w:rPr>
                    <w:t xml:space="preserve">MIS KELL ÕHTUTI</w:t>
                  </w:r>
                </w:p>
                <w:p w:rsidR="00000000" w:rsidDel="00000000" w:rsidP="00000000" w:rsidRDefault="00000000" w:rsidRPr="00000000" w14:paraId="00000081">
                  <w:pPr>
                    <w:widowControl w:val="0"/>
                    <w:spacing w:line="240" w:lineRule="auto"/>
                    <w:rPr>
                      <w:b w:val="1"/>
                      <w:sz w:val="18"/>
                      <w:szCs w:val="18"/>
                    </w:rPr>
                  </w:pPr>
                  <w:r w:rsidDel="00000000" w:rsidR="00000000" w:rsidRPr="00000000">
                    <w:rPr>
                      <w:b w:val="1"/>
                      <w:sz w:val="18"/>
                      <w:szCs w:val="18"/>
                      <w:rtl w:val="0"/>
                    </w:rPr>
                    <w:t xml:space="preserve">VOODISSE MINNAKSE?</w:t>
                  </w:r>
                </w:p>
              </w:tc>
              <w:tc>
                <w:tcPr>
                  <w:gridSpan w:val="2"/>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sz w:val="18"/>
                      <w:szCs w:val="18"/>
                    </w:rPr>
                  </w:pPr>
                  <w:r w:rsidDel="00000000" w:rsidR="00000000" w:rsidRPr="00000000">
                    <w:rPr>
                      <w:b w:val="1"/>
                      <w:sz w:val="18"/>
                      <w:szCs w:val="18"/>
                      <w:rtl w:val="0"/>
                    </w:rPr>
                    <w:t xml:space="preserve">MIS KELL MAGAMA JÄÄDAKSE?</w:t>
                  </w:r>
                </w:p>
              </w:tc>
              <w:tc>
                <w:tcPr>
                  <w:gridSpan w:val="2"/>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18"/>
                      <w:szCs w:val="18"/>
                    </w:rPr>
                  </w:pPr>
                  <w:r w:rsidDel="00000000" w:rsidR="00000000" w:rsidRPr="00000000">
                    <w:rPr>
                      <w:b w:val="1"/>
                      <w:sz w:val="18"/>
                      <w:szCs w:val="18"/>
                      <w:rtl w:val="0"/>
                    </w:rPr>
                    <w:t xml:space="preserve">MIS KELL HOMMIKUTI ÄRGATAKSE?</w:t>
                  </w:r>
                </w:p>
              </w:tc>
            </w:tr>
            <w:tr>
              <w:trPr>
                <w:cantSplit w:val="0"/>
                <w:trHeight w:val="664.921875" w:hRule="atLeast"/>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4"/>
                      <w:szCs w:val="14"/>
                    </w:rPr>
                  </w:pPr>
                  <w:r w:rsidDel="00000000" w:rsidR="00000000" w:rsidRPr="00000000">
                    <w:rPr>
                      <w:sz w:val="14"/>
                      <w:szCs w:val="14"/>
                      <w:rtl w:val="0"/>
                    </w:rPr>
                    <w:t xml:space="preserve">MINA</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4"/>
                      <w:szCs w:val="14"/>
                    </w:rPr>
                  </w:pPr>
                  <w:r w:rsidDel="00000000" w:rsidR="00000000" w:rsidRPr="00000000">
                    <w:rPr>
                      <w:sz w:val="14"/>
                      <w:szCs w:val="14"/>
                      <w:rtl w:val="0"/>
                    </w:rPr>
                    <w:t xml:space="preserve">TEISED PERELIIKMED</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4"/>
                      <w:szCs w:val="14"/>
                    </w:rPr>
                  </w:pPr>
                  <w:r w:rsidDel="00000000" w:rsidR="00000000" w:rsidRPr="00000000">
                    <w:rPr>
                      <w:sz w:val="14"/>
                      <w:szCs w:val="14"/>
                      <w:rtl w:val="0"/>
                    </w:rPr>
                    <w:t xml:space="preserve">MINA</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4"/>
                      <w:szCs w:val="14"/>
                    </w:rPr>
                  </w:pPr>
                  <w:r w:rsidDel="00000000" w:rsidR="00000000" w:rsidRPr="00000000">
                    <w:rPr>
                      <w:sz w:val="14"/>
                      <w:szCs w:val="14"/>
                      <w:rtl w:val="0"/>
                    </w:rPr>
                    <w:t xml:space="preserve">TEISED PERELIIKMED</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14"/>
                      <w:szCs w:val="14"/>
                    </w:rPr>
                  </w:pPr>
                  <w:r w:rsidDel="00000000" w:rsidR="00000000" w:rsidRPr="00000000">
                    <w:rPr>
                      <w:sz w:val="14"/>
                      <w:szCs w:val="14"/>
                      <w:rtl w:val="0"/>
                    </w:rPr>
                    <w:t xml:space="preserve">MINA</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14"/>
                      <w:szCs w:val="14"/>
                    </w:rPr>
                  </w:pPr>
                  <w:r w:rsidDel="00000000" w:rsidR="00000000" w:rsidRPr="00000000">
                    <w:rPr>
                      <w:sz w:val="14"/>
                      <w:szCs w:val="14"/>
                      <w:rtl w:val="0"/>
                    </w:rPr>
                    <w:t xml:space="preserve">TEISED PERELIIKMED</w:t>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Päev 1</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Päev 2</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Päev 3</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Päev 4</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0"/>
                      <w:szCs w:val="20"/>
                    </w:rPr>
                  </w:pPr>
                  <w:r w:rsidDel="00000000" w:rsidR="00000000" w:rsidRPr="00000000">
                    <w:rPr>
                      <w:sz w:val="20"/>
                      <w:szCs w:val="20"/>
                      <w:rtl w:val="0"/>
                    </w:rPr>
                    <w:t xml:space="preserve">Päev 5</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0"/>
                      <w:szCs w:val="20"/>
                    </w:rPr>
                  </w:pPr>
                  <w:r w:rsidDel="00000000" w:rsidR="00000000" w:rsidRPr="00000000">
                    <w:rPr>
                      <w:sz w:val="20"/>
                      <w:szCs w:val="20"/>
                      <w:rtl w:val="0"/>
                    </w:rPr>
                    <w:t xml:space="preserve">Päev 6</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tc>
            </w:tr>
            <w:tr>
              <w:trPr>
                <w:cantSplit w:val="0"/>
                <w:tblHeader w:val="0"/>
              </w:trPr>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Päev 7</w:t>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0"/>
                      <w:szCs w:val="20"/>
                    </w:rPr>
                  </w:pPr>
                  <w:r w:rsidDel="00000000" w:rsidR="00000000" w:rsidRPr="00000000">
                    <w:rPr>
                      <w:rtl w:val="0"/>
                    </w:rPr>
                  </w:r>
                </w:p>
              </w:tc>
              <w:tc>
                <w:tcPr>
                  <w:tcBorders>
                    <w:top w:color="38761d" w:space="0" w:sz="8" w:val="dotted"/>
                    <w:left w:color="38761d" w:space="0" w:sz="8" w:val="dotted"/>
                    <w:bottom w:color="38761d" w:space="0" w:sz="8" w:val="dotted"/>
                    <w:right w:color="38761d"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D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D4">
            <w:pPr>
              <w:widowControl w:val="0"/>
              <w:spacing w:line="240" w:lineRule="auto"/>
              <w:rPr>
                <w:sz w:val="19"/>
                <w:szCs w:val="19"/>
              </w:rPr>
            </w:pPr>
            <w:r w:rsidDel="00000000" w:rsidR="00000000" w:rsidRPr="00000000">
              <w:rPr>
                <w:sz w:val="19"/>
                <w:szCs w:val="19"/>
                <w:rtl w:val="0"/>
              </w:rPr>
              <w:t xml:space="preserve">Nädala möödudes arvuta välja, kui mitu tundi öösiti magad sina ja kui mitu su pereliikmed.</w:t>
            </w:r>
          </w:p>
          <w:p w:rsidR="00000000" w:rsidDel="00000000" w:rsidP="00000000" w:rsidRDefault="00000000" w:rsidRPr="00000000" w14:paraId="000000D5">
            <w:pPr>
              <w:widowControl w:val="0"/>
              <w:spacing w:line="240" w:lineRule="auto"/>
              <w:rPr>
                <w:sz w:val="19"/>
                <w:szCs w:val="19"/>
              </w:rPr>
            </w:pPr>
            <w:r w:rsidDel="00000000" w:rsidR="00000000" w:rsidRPr="00000000">
              <w:rPr>
                <w:sz w:val="19"/>
                <w:szCs w:val="19"/>
                <w:rtl w:val="0"/>
              </w:rPr>
              <w:t xml:space="preserve">Nüüd võrrelge klassikaaslastega tulemusi. Kas on kedagi, kes magab liiga vähe? Mida saaks teha, et uni oleks piisava pikkusega? Arutlege klassis.</w:t>
            </w:r>
          </w:p>
          <w:p w:rsidR="00000000" w:rsidDel="00000000" w:rsidP="00000000" w:rsidRDefault="00000000" w:rsidRPr="00000000" w14:paraId="000000D6">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D7">
      <w:pPr>
        <w:widowControl w:val="0"/>
        <w:spacing w:line="240" w:lineRule="auto"/>
        <w:rPr/>
      </w:pPr>
      <w:r w:rsidDel="00000000" w:rsidR="00000000" w:rsidRPr="00000000">
        <w:rPr>
          <w:i w:val="1"/>
          <w:sz w:val="18"/>
          <w:szCs w:val="18"/>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