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0"/>
          <w:szCs w:val="20"/>
        </w:rPr>
      </w:pPr>
      <w:r w:rsidDel="00000000" w:rsidR="00000000" w:rsidRPr="00000000">
        <w:rPr>
          <w:b w:val="1"/>
          <w:sz w:val="20"/>
          <w:szCs w:val="20"/>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#353</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7">
            <w:pPr>
              <w:rPr>
                <w:b w:val="1"/>
                <w:sz w:val="20"/>
                <w:szCs w:val="20"/>
                <w:highlight w:val="white"/>
              </w:rPr>
            </w:pPr>
            <w:r w:rsidDel="00000000" w:rsidR="00000000" w:rsidRPr="00000000">
              <w:rPr>
                <w:b w:val="1"/>
                <w:sz w:val="20"/>
                <w:szCs w:val="20"/>
                <w:rtl w:val="0"/>
              </w:rPr>
              <w:t xml:space="preserve">Allies in Estonia –  What does it mean to be Stronger Together?</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9">
            <w:pPr>
              <w:spacing w:line="240" w:lineRule="auto"/>
              <w:rPr>
                <w:sz w:val="19"/>
                <w:szCs w:val="19"/>
              </w:rPr>
            </w:pPr>
            <w:r w:rsidDel="00000000" w:rsidR="00000000" w:rsidRPr="00000000">
              <w:rPr>
                <w:sz w:val="19"/>
                <w:szCs w:val="19"/>
                <w:rtl w:val="0"/>
              </w:rPr>
              <w:t xml:space="preserve">Kapral Dannye</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B">
            <w:pPr>
              <w:widowControl w:val="0"/>
              <w:spacing w:line="276" w:lineRule="auto"/>
              <w:rPr>
                <w:sz w:val="19"/>
                <w:szCs w:val="19"/>
              </w:rPr>
            </w:pPr>
            <w:r w:rsidDel="00000000" w:rsidR="00000000" w:rsidRPr="00000000">
              <w:rPr>
                <w:sz w:val="19"/>
                <w:szCs w:val="19"/>
                <w:rtl w:val="0"/>
              </w:rPr>
              <w:t xml:space="preserve">9</w:t>
            </w:r>
            <w:r w:rsidDel="00000000" w:rsidR="00000000" w:rsidRPr="00000000">
              <w:rPr>
                <w:sz w:val="19"/>
                <w:szCs w:val="19"/>
                <w:rtl w:val="0"/>
              </w:rPr>
              <w:t xml:space="preserve">.-12.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9"/>
                <w:szCs w:val="19"/>
              </w:rPr>
            </w:pPr>
            <w:r w:rsidDel="00000000" w:rsidR="00000000" w:rsidRPr="00000000">
              <w:rPr>
                <w:sz w:val="19"/>
                <w:szCs w:val="19"/>
                <w:rtl w:val="0"/>
              </w:rPr>
              <w:t xml:space="preserve">Õpilane teab, mida teeb kapral NATO Eesti lahingugrupis ning mida tähendab NATO põhimõte</w:t>
            </w:r>
            <w:r w:rsidDel="00000000" w:rsidR="00000000" w:rsidRPr="00000000">
              <w:rPr>
                <w:sz w:val="19"/>
                <w:szCs w:val="19"/>
                <w:highlight w:val="white"/>
                <w:rtl w:val="0"/>
              </w:rPr>
              <w:t xml:space="preserve"> </w:t>
            </w:r>
            <w:hyperlink r:id="rId7">
              <w:r w:rsidDel="00000000" w:rsidR="00000000" w:rsidRPr="00000000">
                <w:rPr>
                  <w:sz w:val="19"/>
                  <w:szCs w:val="19"/>
                  <w:highlight w:val="white"/>
                  <w:rtl w:val="0"/>
                </w:rPr>
                <w:t xml:space="preserve">#StrongerTogether</w:t>
              </w:r>
            </w:hyperlink>
            <w:r w:rsidDel="00000000" w:rsidR="00000000" w:rsidRPr="00000000">
              <w:rPr>
                <w:sz w:val="19"/>
                <w:szCs w:val="19"/>
                <w:highlight w:val="white"/>
                <w:rtl w:val="0"/>
              </w:rPr>
              <w:t xml:space="preserve"> (koos oleme tugevamad).</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0F">
            <w:pPr>
              <w:widowControl w:val="0"/>
              <w:spacing w:line="276" w:lineRule="auto"/>
              <w:rPr>
                <w:sz w:val="19"/>
                <w:szCs w:val="19"/>
              </w:rPr>
            </w:pPr>
            <w:r w:rsidDel="00000000" w:rsidR="00000000" w:rsidRPr="00000000">
              <w:rPr>
                <w:sz w:val="19"/>
                <w:szCs w:val="19"/>
                <w:rtl w:val="0"/>
              </w:rPr>
              <w:t xml:space="preserve">kodanikupädevus, riigikaitse, võõrkeeled</w:t>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1">
            <w:pPr>
              <w:widowControl w:val="0"/>
              <w:spacing w:line="276" w:lineRule="auto"/>
              <w:rPr>
                <w:b w:val="1"/>
                <w:sz w:val="19"/>
                <w:szCs w:val="19"/>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19"/>
                      <w:szCs w:val="19"/>
                    </w:rPr>
                  </w:pPr>
                  <w:r w:rsidDel="00000000" w:rsidR="00000000" w:rsidRPr="00000000">
                    <w:rPr>
                      <w:b w:val="1"/>
                      <w:sz w:val="19"/>
                      <w:szCs w:val="19"/>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19"/>
                      <w:szCs w:val="19"/>
                    </w:rPr>
                  </w:pPr>
                  <w:r w:rsidDel="00000000" w:rsidR="00000000" w:rsidRPr="00000000">
                    <w:rPr>
                      <w:b w:val="1"/>
                      <w:sz w:val="19"/>
                      <w:szCs w:val="19"/>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19"/>
                      <w:szCs w:val="19"/>
                    </w:rPr>
                  </w:pPr>
                  <w:r w:rsidDel="00000000" w:rsidR="00000000" w:rsidRPr="00000000">
                    <w:rPr>
                      <w:b w:val="1"/>
                      <w:sz w:val="19"/>
                      <w:szCs w:val="19"/>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19"/>
                      <w:szCs w:val="19"/>
                    </w:rPr>
                  </w:pPr>
                  <w:r w:rsidDel="00000000" w:rsidR="00000000" w:rsidRPr="00000000">
                    <w:rPr>
                      <w:sz w:val="19"/>
                      <w:szCs w:val="19"/>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19"/>
                      <w:szCs w:val="19"/>
                    </w:rPr>
                  </w:pPr>
                  <w:r w:rsidDel="00000000" w:rsidR="00000000" w:rsidRPr="00000000">
                    <w:rPr>
                      <w:sz w:val="19"/>
                      <w:szCs w:val="19"/>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19"/>
                      <w:szCs w:val="19"/>
                    </w:rPr>
                  </w:pPr>
                  <w:r w:rsidDel="00000000" w:rsidR="00000000" w:rsidRPr="00000000">
                    <w:rPr>
                      <w:sz w:val="19"/>
                      <w:szCs w:val="19"/>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19"/>
                <w:szCs w:val="19"/>
              </w:rPr>
            </w:pPr>
            <w:r w:rsidDel="00000000" w:rsidR="00000000" w:rsidRPr="00000000">
              <w:rPr>
                <w:sz w:val="19"/>
                <w:szCs w:val="19"/>
                <w:rtl w:val="0"/>
              </w:rPr>
              <w:t xml:space="preserve">            </w:t>
            </w:r>
            <w:r w:rsidDel="00000000" w:rsidR="00000000" w:rsidRPr="00000000">
              <w:rPr>
                <w:rtl w:val="0"/>
              </w:rPr>
            </w:r>
          </w:p>
        </w:tc>
      </w:tr>
      <w:tr>
        <w:trPr>
          <w:cantSplit w:val="0"/>
          <w:trHeight w:val="2280" w:hRule="atLeast"/>
          <w:tblHeader w:val="0"/>
        </w:trPr>
        <w:tc>
          <w:tcPr/>
          <w:p w:rsidR="00000000" w:rsidDel="00000000" w:rsidP="00000000" w:rsidRDefault="00000000" w:rsidRPr="00000000" w14:paraId="00000019">
            <w:pPr>
              <w:widowControl w:val="0"/>
              <w:spacing w:line="276" w:lineRule="auto"/>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A">
            <w:pPr>
              <w:widowControl w:val="0"/>
              <w:spacing w:line="276" w:lineRule="auto"/>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B">
            <w:pPr>
              <w:widowControl w:val="0"/>
              <w:spacing w:line="276" w:lineRule="auto"/>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C">
            <w:pPr>
              <w:widowControl w:val="0"/>
              <w:numPr>
                <w:ilvl w:val="0"/>
                <w:numId w:val="2"/>
              </w:numPr>
              <w:spacing w:line="276" w:lineRule="auto"/>
              <w:ind w:left="566.9291338582675" w:hanging="360"/>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D">
            <w:pPr>
              <w:widowControl w:val="0"/>
              <w:numPr>
                <w:ilvl w:val="0"/>
                <w:numId w:val="2"/>
              </w:numPr>
              <w:spacing w:line="276" w:lineRule="auto"/>
              <w:ind w:left="566.9291338582675" w:hanging="360"/>
              <w:rPr>
                <w:sz w:val="19"/>
                <w:szCs w:val="19"/>
              </w:rPr>
            </w:pPr>
            <w:r w:rsidDel="00000000" w:rsidR="00000000" w:rsidRPr="00000000">
              <w:rPr>
                <w:sz w:val="19"/>
                <w:szCs w:val="19"/>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spacing w:line="276" w:lineRule="auto"/>
              <w:ind w:left="566.9291338582675" w:hanging="360"/>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F">
            <w:pPr>
              <w:widowControl w:val="0"/>
              <w:spacing w:line="276" w:lineRule="auto"/>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20">
            <w:pPr>
              <w:widowControl w:val="0"/>
              <w:numPr>
                <w:ilvl w:val="0"/>
                <w:numId w:val="1"/>
              </w:numPr>
              <w:spacing w:line="276" w:lineRule="auto"/>
              <w:ind w:left="566.9291338582675" w:hanging="360"/>
              <w:rPr>
                <w:sz w:val="19"/>
                <w:szCs w:val="19"/>
              </w:rPr>
            </w:pPr>
            <w:r w:rsidDel="00000000" w:rsidR="00000000" w:rsidRPr="00000000">
              <w:rPr>
                <w:sz w:val="19"/>
                <w:szCs w:val="19"/>
                <w:rtl w:val="0"/>
              </w:rPr>
              <w:t xml:space="preserve">Tutvuge õpilaste</w:t>
            </w:r>
            <w:r w:rsidDel="00000000" w:rsidR="00000000" w:rsidRPr="00000000">
              <w:rPr>
                <w:b w:val="1"/>
                <w:sz w:val="19"/>
                <w:szCs w:val="19"/>
                <w:rtl w:val="0"/>
              </w:rPr>
              <w:t xml:space="preserve"> töölehega</w:t>
            </w:r>
            <w:r w:rsidDel="00000000" w:rsidR="00000000" w:rsidRPr="00000000">
              <w:rPr>
                <w:sz w:val="19"/>
                <w:szCs w:val="19"/>
                <w:rtl w:val="0"/>
              </w:rPr>
              <w:t xml:space="preserve">. Printige ja jagage see õpilastele.</w:t>
            </w:r>
          </w:p>
          <w:p w:rsidR="00000000" w:rsidDel="00000000" w:rsidP="00000000" w:rsidRDefault="00000000" w:rsidRPr="00000000" w14:paraId="00000021">
            <w:pPr>
              <w:widowControl w:val="0"/>
              <w:numPr>
                <w:ilvl w:val="0"/>
                <w:numId w:val="1"/>
              </w:numPr>
              <w:spacing w:line="276" w:lineRule="auto"/>
              <w:ind w:left="566.9291338582675" w:hanging="360"/>
              <w:rPr>
                <w:sz w:val="19"/>
                <w:szCs w:val="19"/>
                <w:u w:val="none"/>
              </w:rPr>
            </w:pPr>
            <w:r w:rsidDel="00000000" w:rsidR="00000000" w:rsidRPr="00000000">
              <w:rPr>
                <w:sz w:val="19"/>
                <w:szCs w:val="19"/>
                <w:rtl w:val="0"/>
              </w:rPr>
              <w:t xml:space="preserve">Õpilaste jätkuülesanne on kirjutada e-tunni kohta kokkuvõttev artikkel. Kui neil tekib esinejale või NATO Eesti lahinguüksuse kohta küsimusi, saatke õpilaste küsimused </w:t>
            </w:r>
            <w:hyperlink r:id="rId8">
              <w:r w:rsidDel="00000000" w:rsidR="00000000" w:rsidRPr="00000000">
                <w:rPr>
                  <w:color w:val="1155cc"/>
                  <w:sz w:val="19"/>
                  <w:szCs w:val="19"/>
                  <w:u w:val="single"/>
                  <w:rtl w:val="0"/>
                </w:rPr>
                <w:t xml:space="preserve">riina@tagasikooli.ee</w:t>
              </w:r>
            </w:hyperlink>
            <w:r w:rsidDel="00000000" w:rsidR="00000000" w:rsidRPr="00000000">
              <w:rPr>
                <w:sz w:val="19"/>
                <w:szCs w:val="19"/>
                <w:rtl w:val="0"/>
              </w:rPr>
              <w:t xml:space="preserve"> ning anname oma parima, et neile vastused saada. Ka õpilaste valmis artiklid võite edastada eelmainitud e-postile ning omakorda edastame need NATO Eesti lahinguüksusele ja Kaitseministeeriumile.</w:t>
            </w:r>
          </w:p>
        </w:tc>
      </w:tr>
      <w:tr>
        <w:trPr>
          <w:cantSplit w:val="0"/>
          <w:trHeight w:val="1365" w:hRule="atLeast"/>
          <w:tblHeader w:val="0"/>
        </w:trPr>
        <w:tc>
          <w:tcPr/>
          <w:p w:rsidR="00000000" w:rsidDel="00000000" w:rsidP="00000000" w:rsidRDefault="00000000" w:rsidRPr="00000000" w14:paraId="00000022">
            <w:pPr>
              <w:widowControl w:val="0"/>
              <w:spacing w:line="276" w:lineRule="auto"/>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23">
            <w:pPr>
              <w:widowControl w:val="0"/>
              <w:spacing w:before="0" w:lineRule="auto"/>
              <w:jc w:val="both"/>
              <w:rPr>
                <w:sz w:val="19"/>
                <w:szCs w:val="19"/>
                <w:highlight w:val="white"/>
              </w:rPr>
            </w:pPr>
            <w:r w:rsidDel="00000000" w:rsidR="00000000" w:rsidRPr="00000000">
              <w:rPr>
                <w:sz w:val="19"/>
                <w:szCs w:val="19"/>
                <w:highlight w:val="white"/>
                <w:rtl w:val="0"/>
              </w:rPr>
              <w:t xml:space="preserve">In this e-lesson Corporal Dannye, whose official position is Reconnaissance Section Commander in the NATO Battlegroup Estonia, will give an overview about his job and will explore what #StrongerTogether means. We will hear about his stay and duties in Estonia, and students will have the chance to ask him questions in order to get a better understanding of what is behind choosing a career like his and what it actually means on a daily basis.</w:t>
            </w:r>
            <w:r w:rsidDel="00000000" w:rsidR="00000000" w:rsidRPr="00000000">
              <w:rPr>
                <w:rtl w:val="0"/>
              </w:rPr>
            </w:r>
          </w:p>
        </w:tc>
      </w:tr>
    </w:tbl>
    <w:p w:rsidR="00000000" w:rsidDel="00000000" w:rsidP="00000000" w:rsidRDefault="00000000" w:rsidRPr="00000000" w14:paraId="00000024">
      <w:pPr>
        <w:keepNext w:val="1"/>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rHeight w:val="1920" w:hRule="atLeast"/>
          <w:tblHeader w:val="0"/>
        </w:trPr>
        <w:tc>
          <w:tcPr/>
          <w:p w:rsidR="00000000" w:rsidDel="00000000" w:rsidP="00000000" w:rsidRDefault="00000000" w:rsidRPr="00000000" w14:paraId="00000025">
            <w:pPr>
              <w:widowControl w:val="0"/>
              <w:spacing w:line="276" w:lineRule="auto"/>
              <w:rPr>
                <w:b w:val="1"/>
                <w:sz w:val="19"/>
                <w:szCs w:val="19"/>
              </w:rPr>
            </w:pPr>
            <w:r w:rsidDel="00000000" w:rsidR="00000000" w:rsidRPr="00000000">
              <w:rPr>
                <w:b w:val="1"/>
                <w:sz w:val="19"/>
                <w:szCs w:val="19"/>
                <w:rtl w:val="0"/>
              </w:rPr>
              <w:t xml:space="preserve">Häälestus ja ülesanne video ajaks</w:t>
            </w:r>
          </w:p>
          <w:p w:rsidR="00000000" w:rsidDel="00000000" w:rsidP="00000000" w:rsidRDefault="00000000" w:rsidRPr="00000000" w14:paraId="00000026">
            <w:pPr>
              <w:widowControl w:val="0"/>
              <w:spacing w:line="276" w:lineRule="auto"/>
              <w:rPr>
                <w:sz w:val="19"/>
                <w:szCs w:val="19"/>
              </w:rPr>
            </w:pPr>
            <w:r w:rsidDel="00000000" w:rsidR="00000000" w:rsidRPr="00000000">
              <w:rPr>
                <w:sz w:val="19"/>
                <w:szCs w:val="19"/>
                <w:rtl w:val="0"/>
              </w:rPr>
              <w:t xml:space="preserve">5 min</w:t>
            </w:r>
          </w:p>
        </w:tc>
        <w:tc>
          <w:tcPr/>
          <w:p w:rsidR="00000000" w:rsidDel="00000000" w:rsidP="00000000" w:rsidRDefault="00000000" w:rsidRPr="00000000" w14:paraId="00000027">
            <w:pPr>
              <w:widowControl w:val="0"/>
              <w:rPr>
                <w:b w:val="1"/>
                <w:sz w:val="19"/>
                <w:szCs w:val="19"/>
              </w:rPr>
            </w:pPr>
            <w:r w:rsidDel="00000000" w:rsidR="00000000" w:rsidRPr="00000000">
              <w:rPr>
                <w:b w:val="1"/>
                <w:sz w:val="19"/>
                <w:szCs w:val="19"/>
                <w:rtl w:val="0"/>
              </w:rPr>
              <w:t xml:space="preserve">HÄÄLESTUS 5 min</w:t>
            </w:r>
          </w:p>
          <w:p w:rsidR="00000000" w:rsidDel="00000000" w:rsidP="00000000" w:rsidRDefault="00000000" w:rsidRPr="00000000" w14:paraId="00000028">
            <w:pPr>
              <w:widowControl w:val="0"/>
              <w:rPr>
                <w:b w:val="1"/>
                <w:sz w:val="19"/>
                <w:szCs w:val="19"/>
              </w:rPr>
            </w:pPr>
            <w:r w:rsidDel="00000000" w:rsidR="00000000" w:rsidRPr="00000000">
              <w:rPr>
                <w:sz w:val="19"/>
                <w:szCs w:val="19"/>
                <w:rtl w:val="0"/>
              </w:rPr>
              <w:t xml:space="preserve">Paluge õpilastel täita töölehe esimene ülesanne sõjaväeliste auastmete kohta.</w:t>
            </w:r>
            <w:r w:rsidDel="00000000" w:rsidR="00000000" w:rsidRPr="00000000">
              <w:rPr>
                <w:rtl w:val="0"/>
              </w:rPr>
            </w:r>
          </w:p>
          <w:p w:rsidR="00000000" w:rsidDel="00000000" w:rsidP="00000000" w:rsidRDefault="00000000" w:rsidRPr="00000000" w14:paraId="00000029">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240" w:lineRule="auto"/>
              <w:rPr>
                <w:sz w:val="19"/>
                <w:szCs w:val="19"/>
              </w:rPr>
            </w:pPr>
            <w:bookmarkStart w:colFirst="0" w:colLast="0" w:name="_jsuvudj05mvw" w:id="0"/>
            <w:bookmarkEnd w:id="0"/>
            <w:r w:rsidDel="00000000" w:rsidR="00000000" w:rsidRPr="00000000">
              <w:rPr>
                <w:b w:val="1"/>
                <w:sz w:val="19"/>
                <w:szCs w:val="19"/>
                <w:rtl w:val="0"/>
              </w:rPr>
              <w:t xml:space="preserve">ÜLESANNE VIDEO VAATAMISE AJAKS</w:t>
            </w:r>
            <w:r w:rsidDel="00000000" w:rsidR="00000000" w:rsidRPr="00000000">
              <w:rPr>
                <w:sz w:val="19"/>
                <w:szCs w:val="19"/>
                <w:rtl w:val="0"/>
              </w:rPr>
              <w:br w:type="textWrapping"/>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rHeight w:val="3116.297607421875" w:hRule="atLeast"/>
          <w:tblHeader w:val="0"/>
        </w:trPr>
        <w:tc>
          <w:tcPr/>
          <w:p w:rsidR="00000000" w:rsidDel="00000000" w:rsidP="00000000" w:rsidRDefault="00000000" w:rsidRPr="00000000" w14:paraId="0000002A">
            <w:pPr>
              <w:widowControl w:val="0"/>
              <w:spacing w:line="276" w:lineRule="auto"/>
              <w:rPr>
                <w:b w:val="1"/>
                <w:sz w:val="19"/>
                <w:szCs w:val="19"/>
              </w:rPr>
            </w:pPr>
            <w:r w:rsidDel="00000000" w:rsidR="00000000" w:rsidRPr="00000000">
              <w:rPr>
                <w:b w:val="1"/>
                <w:sz w:val="19"/>
                <w:szCs w:val="19"/>
                <w:rtl w:val="0"/>
              </w:rPr>
              <w:t xml:space="preserve">Otseülekande  vaatamine ja küsimuste esitamine</w:t>
            </w:r>
          </w:p>
          <w:p w:rsidR="00000000" w:rsidDel="00000000" w:rsidP="00000000" w:rsidRDefault="00000000" w:rsidRPr="00000000" w14:paraId="0000002B">
            <w:pPr>
              <w:widowControl w:val="0"/>
              <w:spacing w:line="276" w:lineRule="auto"/>
              <w:rPr>
                <w:sz w:val="19"/>
                <w:szCs w:val="19"/>
              </w:rPr>
            </w:pPr>
            <w:r w:rsidDel="00000000" w:rsidR="00000000" w:rsidRPr="00000000">
              <w:rPr>
                <w:sz w:val="19"/>
                <w:szCs w:val="19"/>
                <w:rtl w:val="0"/>
              </w:rPr>
              <w:t xml:space="preserve">ca </w:t>
            </w:r>
            <w:r w:rsidDel="00000000" w:rsidR="00000000" w:rsidRPr="00000000">
              <w:rPr>
                <w:sz w:val="19"/>
                <w:szCs w:val="19"/>
                <w:rtl w:val="0"/>
              </w:rPr>
              <w:t xml:space="preserve">20 min</w:t>
            </w:r>
          </w:p>
        </w:tc>
        <w:tc>
          <w:tcPr/>
          <w:p w:rsidR="00000000" w:rsidDel="00000000" w:rsidP="00000000" w:rsidRDefault="00000000" w:rsidRPr="00000000" w14:paraId="0000002C">
            <w:pPr>
              <w:widowControl w:val="0"/>
              <w:spacing w:line="276" w:lineRule="auto"/>
              <w:rPr>
                <w:b w:val="1"/>
                <w:sz w:val="19"/>
                <w:szCs w:val="19"/>
              </w:rPr>
            </w:pPr>
            <w:r w:rsidDel="00000000" w:rsidR="00000000" w:rsidRPr="00000000">
              <w:rPr>
                <w:b w:val="1"/>
                <w:sz w:val="19"/>
                <w:szCs w:val="19"/>
                <w:rtl w:val="0"/>
              </w:rPr>
              <w:t xml:space="preserve">KÜSIMUSTE ESITAMINE KÜLALISÕPETAJALE</w:t>
            </w:r>
          </w:p>
          <w:p w:rsidR="00000000" w:rsidDel="00000000" w:rsidP="00000000" w:rsidRDefault="00000000" w:rsidRPr="00000000" w14:paraId="0000002D">
            <w:pPr>
              <w:widowControl w:val="0"/>
              <w:spacing w:line="276" w:lineRule="auto"/>
              <w:rPr>
                <w:sz w:val="19"/>
                <w:szCs w:val="19"/>
              </w:rPr>
            </w:pPr>
            <w:r w:rsidDel="00000000" w:rsidR="00000000" w:rsidRPr="00000000">
              <w:rPr>
                <w:sz w:val="19"/>
                <w:szCs w:val="19"/>
                <w:rtl w:val="0"/>
              </w:rPr>
              <w:t xml:space="preserve">Youtube’i vestlusesse ootame koolidelt küsimusi külalisõpetajale vormis:</w:t>
            </w:r>
          </w:p>
          <w:p w:rsidR="00000000" w:rsidDel="00000000" w:rsidP="00000000" w:rsidRDefault="00000000" w:rsidRPr="00000000" w14:paraId="0000002E">
            <w:pPr>
              <w:widowControl w:val="0"/>
              <w:spacing w:line="276" w:lineRule="auto"/>
              <w:jc w:val="center"/>
              <w:rPr>
                <w:sz w:val="19"/>
                <w:szCs w:val="19"/>
              </w:rPr>
            </w:pPr>
            <w:r w:rsidDel="00000000" w:rsidR="00000000" w:rsidRPr="00000000">
              <w:rPr>
                <w:i w:val="1"/>
                <w:sz w:val="19"/>
                <w:szCs w:val="19"/>
                <w:rtl w:val="0"/>
              </w:rPr>
              <w:t xml:space="preserve">Kaari 12. klass, Kurtna Kool. Kuidas saada presidendiks</w:t>
            </w:r>
            <w:r w:rsidDel="00000000" w:rsidR="00000000" w:rsidRPr="00000000">
              <w:rPr>
                <w:sz w:val="19"/>
                <w:szCs w:val="19"/>
                <w:rtl w:val="0"/>
              </w:rPr>
              <w:t xml:space="preserve">?</w:t>
            </w:r>
          </w:p>
          <w:p w:rsidR="00000000" w:rsidDel="00000000" w:rsidP="00000000" w:rsidRDefault="00000000" w:rsidRPr="00000000" w14:paraId="0000002F">
            <w:pPr>
              <w:widowControl w:val="0"/>
              <w:spacing w:line="276" w:lineRule="auto"/>
              <w:rPr>
                <w:sz w:val="19"/>
                <w:szCs w:val="19"/>
              </w:rPr>
            </w:pPr>
            <w:r w:rsidDel="00000000" w:rsidR="00000000" w:rsidRPr="00000000">
              <w:rPr>
                <w:rtl w:val="0"/>
              </w:rPr>
            </w:r>
          </w:p>
          <w:p w:rsidR="00000000" w:rsidDel="00000000" w:rsidP="00000000" w:rsidRDefault="00000000" w:rsidRPr="00000000" w14:paraId="00000030">
            <w:pPr>
              <w:widowControl w:val="0"/>
              <w:spacing w:line="276" w:lineRule="auto"/>
              <w:rPr>
                <w:sz w:val="19"/>
                <w:szCs w:val="19"/>
              </w:rPr>
            </w:pPr>
            <w:r w:rsidDel="00000000" w:rsidR="00000000" w:rsidRPr="00000000">
              <w:rPr>
                <w:sz w:val="19"/>
                <w:szCs w:val="19"/>
                <w:rtl w:val="0"/>
              </w:rPr>
              <w:t xml:space="preserve">Õpetaja küsib õpilastelt ja valib välja parimad küsimused. Õpetaja või üks õpetaja poolt</w:t>
            </w:r>
          </w:p>
          <w:p w:rsidR="00000000" w:rsidDel="00000000" w:rsidP="00000000" w:rsidRDefault="00000000" w:rsidRPr="00000000" w14:paraId="00000031">
            <w:pPr>
              <w:widowControl w:val="0"/>
              <w:spacing w:line="276" w:lineRule="auto"/>
              <w:rPr>
                <w:sz w:val="19"/>
                <w:szCs w:val="19"/>
              </w:rPr>
            </w:pPr>
            <w:r w:rsidDel="00000000" w:rsidR="00000000" w:rsidRPr="00000000">
              <w:rPr>
                <w:sz w:val="19"/>
                <w:szCs w:val="19"/>
                <w:rtl w:val="0"/>
              </w:rPr>
              <w:t xml:space="preserve">määratud õpilane kirjutab küsimused YouTube'i vestlusaknasse.</w:t>
            </w:r>
          </w:p>
          <w:p w:rsidR="00000000" w:rsidDel="00000000" w:rsidP="00000000" w:rsidRDefault="00000000" w:rsidRPr="00000000" w14:paraId="00000032">
            <w:pPr>
              <w:widowControl w:val="0"/>
              <w:spacing w:line="276" w:lineRule="auto"/>
              <w:rPr>
                <w:sz w:val="19"/>
                <w:szCs w:val="19"/>
              </w:rPr>
            </w:pPr>
            <w:r w:rsidDel="00000000" w:rsidR="00000000" w:rsidRPr="00000000">
              <w:rPr>
                <w:sz w:val="19"/>
                <w:szCs w:val="19"/>
                <w:rtl w:val="0"/>
              </w:rPr>
              <w:t xml:space="preserve">Kui õpilased jälgivad tundi oma seadmest, siis leppige õpilastega enne tundi kokku</w:t>
            </w:r>
          </w:p>
          <w:p w:rsidR="00000000" w:rsidDel="00000000" w:rsidP="00000000" w:rsidRDefault="00000000" w:rsidRPr="00000000" w14:paraId="00000033">
            <w:pPr>
              <w:widowControl w:val="0"/>
              <w:spacing w:line="276" w:lineRule="auto"/>
              <w:rPr>
                <w:sz w:val="19"/>
                <w:szCs w:val="19"/>
              </w:rPr>
            </w:pPr>
            <w:r w:rsidDel="00000000" w:rsidR="00000000" w:rsidRPr="00000000">
              <w:rPr>
                <w:sz w:val="19"/>
                <w:szCs w:val="19"/>
                <w:rtl w:val="0"/>
              </w:rPr>
              <w:t xml:space="preserve">YouTube’i vestluses osalemise reeglid. Reeglite õpetamiseta õpilasi Youtube’i lasta ei</w:t>
            </w:r>
          </w:p>
          <w:p w:rsidR="00000000" w:rsidDel="00000000" w:rsidP="00000000" w:rsidRDefault="00000000" w:rsidRPr="00000000" w14:paraId="00000034">
            <w:pPr>
              <w:keepNext w:val="1"/>
              <w:widowControl w:val="0"/>
              <w:spacing w:line="276" w:lineRule="auto"/>
              <w:rPr>
                <w:sz w:val="19"/>
                <w:szCs w:val="19"/>
              </w:rPr>
            </w:pPr>
            <w:r w:rsidDel="00000000" w:rsidR="00000000" w:rsidRPr="00000000">
              <w:rPr>
                <w:sz w:val="19"/>
                <w:szCs w:val="19"/>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rHeight w:val="3116.297607421875" w:hRule="atLeast"/>
          <w:tblHeader w:val="0"/>
        </w:trPr>
        <w:tc>
          <w:tcPr/>
          <w:p w:rsidR="00000000" w:rsidDel="00000000" w:rsidP="00000000" w:rsidRDefault="00000000" w:rsidRPr="00000000" w14:paraId="00000035">
            <w:pPr>
              <w:widowControl w:val="0"/>
              <w:spacing w:line="276" w:lineRule="auto"/>
              <w:rPr>
                <w:b w:val="1"/>
                <w:sz w:val="19"/>
                <w:szCs w:val="19"/>
              </w:rPr>
            </w:pPr>
            <w:r w:rsidDel="00000000" w:rsidR="00000000" w:rsidRPr="00000000">
              <w:rPr>
                <w:b w:val="1"/>
                <w:sz w:val="19"/>
                <w:szCs w:val="19"/>
                <w:rtl w:val="0"/>
              </w:rPr>
              <w:t xml:space="preserve">Õpilaste iseseisev</w:t>
            </w:r>
          </w:p>
          <w:p w:rsidR="00000000" w:rsidDel="00000000" w:rsidP="00000000" w:rsidRDefault="00000000" w:rsidRPr="00000000" w14:paraId="00000036">
            <w:pPr>
              <w:widowControl w:val="0"/>
              <w:spacing w:line="276" w:lineRule="auto"/>
              <w:rPr>
                <w:b w:val="1"/>
                <w:sz w:val="19"/>
                <w:szCs w:val="19"/>
              </w:rPr>
            </w:pPr>
            <w:r w:rsidDel="00000000" w:rsidR="00000000" w:rsidRPr="00000000">
              <w:rPr>
                <w:b w:val="1"/>
                <w:sz w:val="19"/>
                <w:szCs w:val="19"/>
                <w:rtl w:val="0"/>
              </w:rPr>
              <w:t xml:space="preserve">töö</w:t>
            </w:r>
          </w:p>
          <w:p w:rsidR="00000000" w:rsidDel="00000000" w:rsidP="00000000" w:rsidRDefault="00000000" w:rsidRPr="00000000" w14:paraId="00000037">
            <w:pPr>
              <w:widowControl w:val="0"/>
              <w:spacing w:line="276" w:lineRule="auto"/>
              <w:rPr>
                <w:sz w:val="19"/>
                <w:szCs w:val="19"/>
              </w:rPr>
            </w:pPr>
            <w:r w:rsidDel="00000000" w:rsidR="00000000" w:rsidRPr="00000000">
              <w:rPr>
                <w:sz w:val="19"/>
                <w:szCs w:val="19"/>
                <w:rtl w:val="0"/>
              </w:rPr>
              <w:t xml:space="preserve">ca 20 min</w:t>
            </w:r>
          </w:p>
        </w:tc>
        <w:tc>
          <w:tcPr/>
          <w:p w:rsidR="00000000" w:rsidDel="00000000" w:rsidP="00000000" w:rsidRDefault="00000000" w:rsidRPr="00000000" w14:paraId="00000038">
            <w:pPr>
              <w:rPr>
                <w:b w:val="1"/>
              </w:rPr>
            </w:pPr>
            <w:r w:rsidDel="00000000" w:rsidR="00000000" w:rsidRPr="00000000">
              <w:rPr>
                <w:b w:val="1"/>
                <w:rtl w:val="0"/>
              </w:rPr>
              <w:t xml:space="preserve">Worksheet “Allies in Estonia –  What does it mean to be Stronger Together?"</w:t>
            </w:r>
          </w:p>
          <w:p w:rsidR="00000000" w:rsidDel="00000000" w:rsidP="00000000" w:rsidRDefault="00000000" w:rsidRPr="00000000" w14:paraId="00000039">
            <w:pPr>
              <w:rPr>
                <w:b w:val="1"/>
                <w:sz w:val="19"/>
                <w:szCs w:val="19"/>
              </w:rPr>
            </w:pPr>
            <w:r w:rsidDel="00000000" w:rsidR="00000000" w:rsidRPr="00000000">
              <w:rPr>
                <w:rtl w:val="0"/>
              </w:rPr>
            </w:r>
          </w:p>
          <w:p w:rsidR="00000000" w:rsidDel="00000000" w:rsidP="00000000" w:rsidRDefault="00000000" w:rsidRPr="00000000" w14:paraId="0000003A">
            <w:pPr>
              <w:jc w:val="both"/>
              <w:rPr>
                <w:sz w:val="19"/>
                <w:szCs w:val="19"/>
                <w:highlight w:val="white"/>
              </w:rPr>
            </w:pPr>
            <w:r w:rsidDel="00000000" w:rsidR="00000000" w:rsidRPr="00000000">
              <w:rPr>
                <w:sz w:val="19"/>
                <w:szCs w:val="19"/>
                <w:highlight w:val="white"/>
                <w:rtl w:val="0"/>
              </w:rPr>
              <w:t xml:space="preserve">In this e-lesson Corporal Dannye, whose official position is Reconnaissance Section Commander in the NATO Battlegroup Estonia, will give an overview about his job and will explore what #StrongerTogether means. We will hear about his stay and duties in Estonia, and students will have the chance to ask him questions in order to get a better understanding of what is behind choosing a career like his and what it actually means on a daily basis. </w:t>
            </w:r>
          </w:p>
          <w:p w:rsidR="00000000" w:rsidDel="00000000" w:rsidP="00000000" w:rsidRDefault="00000000" w:rsidRPr="00000000" w14:paraId="0000003B">
            <w:pPr>
              <w:rPr>
                <w:sz w:val="20"/>
                <w:szCs w:val="20"/>
              </w:rPr>
            </w:pPr>
            <w:r w:rsidDel="00000000" w:rsidR="00000000" w:rsidRPr="00000000">
              <w:rPr>
                <w:sz w:val="20"/>
                <w:szCs w:val="20"/>
                <w:rtl w:val="0"/>
              </w:rPr>
              <w:t xml:space="preserve"> </w:t>
            </w:r>
          </w:p>
          <w:p w:rsidR="00000000" w:rsidDel="00000000" w:rsidP="00000000" w:rsidRDefault="00000000" w:rsidRPr="00000000" w14:paraId="0000003C">
            <w:pPr>
              <w:rPr>
                <w:b w:val="1"/>
                <w:sz w:val="18"/>
                <w:szCs w:val="18"/>
              </w:rPr>
            </w:pPr>
            <w:r w:rsidDel="00000000" w:rsidR="00000000" w:rsidRPr="00000000">
              <w:rPr>
                <w:b w:val="1"/>
                <w:sz w:val="18"/>
                <w:szCs w:val="18"/>
                <w:rtl w:val="0"/>
              </w:rPr>
              <w:t xml:space="preserve">Use the worksheet as follows:</w:t>
            </w:r>
          </w:p>
          <w:p w:rsidR="00000000" w:rsidDel="00000000" w:rsidP="00000000" w:rsidRDefault="00000000" w:rsidRPr="00000000" w14:paraId="0000003D">
            <w:pPr>
              <w:ind w:left="108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answer the question before the live stream</w:t>
            </w:r>
          </w:p>
          <w:p w:rsidR="00000000" w:rsidDel="00000000" w:rsidP="00000000" w:rsidRDefault="00000000" w:rsidRPr="00000000" w14:paraId="0000003E">
            <w:pPr>
              <w:ind w:left="108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ask questions during the live stream</w:t>
            </w:r>
          </w:p>
          <w:p w:rsidR="00000000" w:rsidDel="00000000" w:rsidP="00000000" w:rsidRDefault="00000000" w:rsidRPr="00000000" w14:paraId="0000003F">
            <w:pPr>
              <w:ind w:left="1080" w:hanging="36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sz w:val="18"/>
                <w:szCs w:val="18"/>
                <w:rtl w:val="0"/>
              </w:rPr>
              <w:t xml:space="preserve">after the live stream write an article about today’s e-lesson</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1">
            <w:pPr>
              <w:rPr>
                <w:b w:val="1"/>
                <w:color w:val="38761d"/>
                <w:sz w:val="19"/>
                <w:szCs w:val="19"/>
              </w:rPr>
            </w:pPr>
            <w:r w:rsidDel="00000000" w:rsidR="00000000" w:rsidRPr="00000000">
              <w:rPr>
                <w:b w:val="1"/>
                <w:color w:val="38761d"/>
                <w:sz w:val="19"/>
                <w:szCs w:val="19"/>
                <w:rtl w:val="0"/>
              </w:rPr>
              <w:t xml:space="preserve">BEFORE THE LIVE STREAM</w:t>
            </w:r>
          </w:p>
          <w:p w:rsidR="00000000" w:rsidDel="00000000" w:rsidP="00000000" w:rsidRDefault="00000000" w:rsidRPr="00000000" w14:paraId="00000042">
            <w:pPr>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43">
            <w:pPr>
              <w:jc w:val="both"/>
              <w:rPr>
                <w:sz w:val="19"/>
                <w:szCs w:val="19"/>
              </w:rPr>
            </w:pPr>
            <w:r w:rsidDel="00000000" w:rsidR="00000000" w:rsidRPr="00000000">
              <w:rPr>
                <w:sz w:val="19"/>
                <w:szCs w:val="19"/>
                <w:rtl w:val="0"/>
              </w:rPr>
              <w:t xml:space="preserve">Today’s guest lecturer is a corporal. Do you know what this military rank means? What other military ranks do you know, either in Estonian or in English? Without consulting any online sources, list a few of them that come to your mind, in the wordbox below. After the live stream, go online to search for additional information about military ranks within NATO and in general.</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Pr>
              <mc:AlternateContent>
                <mc:Choice Requires="wpg">
                  <w:drawing>
                    <wp:inline distB="114300" distT="114300" distL="114300" distR="114300">
                      <wp:extent cx="5000625" cy="1041400"/>
                      <wp:effectExtent b="0" l="0" r="0" t="0"/>
                      <wp:docPr id="1" name=""/>
                      <a:graphic>
                        <a:graphicData uri="http://schemas.microsoft.com/office/word/2010/wordprocessingShape">
                          <wps:wsp>
                            <wps:cNvSpPr/>
                            <wps:cNvPr id="2" name="Shape 2"/>
                            <wps:spPr>
                              <a:xfrm>
                                <a:off x="1121875" y="829200"/>
                                <a:ext cx="5589900" cy="1141500"/>
                              </a:xfrm>
                              <a:prstGeom prst="roundRect">
                                <a:avLst>
                                  <a:gd fmla="val 16667" name="adj"/>
                                </a:avLst>
                              </a:prstGeom>
                              <a:solidFill>
                                <a:srgbClr val="FFFFFF"/>
                              </a:solidFill>
                              <a:ln cap="flat" cmpd="sng" w="19050">
                                <a:solidFill>
                                  <a:srgbClr val="38761D"/>
                                </a:solidFill>
                                <a:prstDash val="lg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000625" cy="10414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00625" cy="1041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 </w:t>
            </w:r>
          </w:p>
          <w:p w:rsidR="00000000" w:rsidDel="00000000" w:rsidP="00000000" w:rsidRDefault="00000000" w:rsidRPr="00000000" w14:paraId="00000047">
            <w:pPr>
              <w:rPr>
                <w:b w:val="1"/>
                <w:color w:val="38761d"/>
                <w:sz w:val="19"/>
                <w:szCs w:val="19"/>
              </w:rPr>
            </w:pPr>
            <w:r w:rsidDel="00000000" w:rsidR="00000000" w:rsidRPr="00000000">
              <w:rPr>
                <w:b w:val="1"/>
                <w:color w:val="38761d"/>
                <w:sz w:val="19"/>
                <w:szCs w:val="19"/>
                <w:rtl w:val="0"/>
              </w:rPr>
              <w:t xml:space="preserve">DURING THE LIVE STREAM</w:t>
            </w:r>
          </w:p>
          <w:p w:rsidR="00000000" w:rsidDel="00000000" w:rsidP="00000000" w:rsidRDefault="00000000" w:rsidRPr="00000000" w14:paraId="00000048">
            <w:pPr>
              <w:jc w:val="both"/>
              <w:rPr>
                <w:color w:val="980000"/>
                <w:sz w:val="19"/>
                <w:szCs w:val="19"/>
              </w:rPr>
            </w:pPr>
            <w:r w:rsidDel="00000000" w:rsidR="00000000" w:rsidRPr="00000000">
              <w:rPr>
                <w:color w:val="980000"/>
                <w:sz w:val="19"/>
                <w:szCs w:val="19"/>
                <w:rtl w:val="0"/>
              </w:rPr>
              <w:t xml:space="preserve"> </w:t>
            </w:r>
          </w:p>
          <w:p w:rsidR="00000000" w:rsidDel="00000000" w:rsidP="00000000" w:rsidRDefault="00000000" w:rsidRPr="00000000" w14:paraId="00000049">
            <w:pPr>
              <w:jc w:val="both"/>
              <w:rPr>
                <w:sz w:val="19"/>
                <w:szCs w:val="19"/>
              </w:rPr>
            </w:pPr>
            <w:r w:rsidDel="00000000" w:rsidR="00000000" w:rsidRPr="00000000">
              <w:rPr>
                <w:sz w:val="19"/>
                <w:szCs w:val="19"/>
                <w:rtl w:val="0"/>
              </w:rPr>
              <w:t xml:space="preserve">You have the chance to ask questions from the guest lecturer during the live stream. To do so add your question, or ask your teacher to write it to our YouTube live chat as follows:</w:t>
            </w:r>
          </w:p>
          <w:p w:rsidR="00000000" w:rsidDel="00000000" w:rsidP="00000000" w:rsidRDefault="00000000" w:rsidRPr="00000000" w14:paraId="0000004A">
            <w:pPr>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4B">
            <w:pPr>
              <w:ind w:firstLine="720"/>
              <w:jc w:val="both"/>
              <w:rPr>
                <w:b w:val="1"/>
                <w:i w:val="1"/>
                <w:sz w:val="19"/>
                <w:szCs w:val="19"/>
              </w:rPr>
            </w:pPr>
            <w:r w:rsidDel="00000000" w:rsidR="00000000" w:rsidRPr="00000000">
              <w:rPr>
                <w:b w:val="1"/>
                <w:i w:val="1"/>
                <w:sz w:val="19"/>
                <w:szCs w:val="19"/>
                <w:rtl w:val="0"/>
              </w:rPr>
              <w:t xml:space="preserve">Kaari 12. Form, Kurtna School. How do you become a president?</w:t>
            </w:r>
          </w:p>
          <w:p w:rsidR="00000000" w:rsidDel="00000000" w:rsidP="00000000" w:rsidRDefault="00000000" w:rsidRPr="00000000" w14:paraId="0000004C">
            <w:pPr>
              <w:jc w:val="both"/>
              <w:rPr>
                <w:b w:val="1"/>
                <w:i w:val="1"/>
                <w:sz w:val="19"/>
                <w:szCs w:val="19"/>
              </w:rPr>
            </w:pPr>
            <w:r w:rsidDel="00000000" w:rsidR="00000000" w:rsidRPr="00000000">
              <w:rPr>
                <w:b w:val="1"/>
                <w:i w:val="1"/>
                <w:sz w:val="19"/>
                <w:szCs w:val="19"/>
                <w:rtl w:val="0"/>
              </w:rPr>
              <w:t xml:space="preserve"> </w:t>
            </w:r>
          </w:p>
          <w:p w:rsidR="00000000" w:rsidDel="00000000" w:rsidP="00000000" w:rsidRDefault="00000000" w:rsidRPr="00000000" w14:paraId="0000004D">
            <w:pPr>
              <w:jc w:val="both"/>
              <w:rPr>
                <w:sz w:val="19"/>
                <w:szCs w:val="19"/>
              </w:rPr>
            </w:pPr>
            <w:r w:rsidDel="00000000" w:rsidR="00000000" w:rsidRPr="00000000">
              <w:rPr>
                <w:sz w:val="19"/>
                <w:szCs w:val="19"/>
                <w:rtl w:val="0"/>
              </w:rPr>
              <w:t xml:space="preserve">Please be polite and precise while forming your questions as they are visible to everyone watching the live stream. The sooner you get to send your question, the more likely we are able to answer it.</w:t>
            </w:r>
          </w:p>
          <w:p w:rsidR="00000000" w:rsidDel="00000000" w:rsidP="00000000" w:rsidRDefault="00000000" w:rsidRPr="00000000" w14:paraId="0000004E">
            <w:pPr>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4F">
            <w:pPr>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50">
            <w:pPr>
              <w:rPr>
                <w:b w:val="1"/>
                <w:color w:val="38761d"/>
                <w:sz w:val="19"/>
                <w:szCs w:val="19"/>
              </w:rPr>
            </w:pPr>
            <w:r w:rsidDel="00000000" w:rsidR="00000000" w:rsidRPr="00000000">
              <w:rPr>
                <w:b w:val="1"/>
                <w:color w:val="38761d"/>
                <w:sz w:val="19"/>
                <w:szCs w:val="19"/>
                <w:rtl w:val="0"/>
              </w:rPr>
              <w:t xml:space="preserve">AFTER THE LIVE STREAM WRITE AN ARTICLE ABOUT TODAY’S E-LESSON</w:t>
            </w:r>
          </w:p>
          <w:p w:rsidR="00000000" w:rsidDel="00000000" w:rsidP="00000000" w:rsidRDefault="00000000" w:rsidRPr="00000000" w14:paraId="00000051">
            <w:pPr>
              <w:jc w:val="both"/>
              <w:rPr>
                <w:b w:val="1"/>
                <w:color w:val="38761d"/>
                <w:sz w:val="19"/>
                <w:szCs w:val="19"/>
              </w:rPr>
            </w:pPr>
            <w:r w:rsidDel="00000000" w:rsidR="00000000" w:rsidRPr="00000000">
              <w:rPr>
                <w:rtl w:val="0"/>
              </w:rPr>
            </w:r>
          </w:p>
          <w:p w:rsidR="00000000" w:rsidDel="00000000" w:rsidP="00000000" w:rsidRDefault="00000000" w:rsidRPr="00000000" w14:paraId="00000052">
            <w:pPr>
              <w:jc w:val="both"/>
              <w:rPr>
                <w:sz w:val="19"/>
                <w:szCs w:val="19"/>
              </w:rPr>
            </w:pPr>
            <w:r w:rsidDel="00000000" w:rsidR="00000000" w:rsidRPr="00000000">
              <w:rPr>
                <w:sz w:val="19"/>
                <w:szCs w:val="19"/>
                <w:rtl w:val="0"/>
              </w:rPr>
              <w:t xml:space="preserve">Imagine you are a journalist and you spent the entire day with Corporal Dannye. Based on what you heard in today’s e-lesson, write a short summarising article about his job and about NATO Battlegroup in Estonia. Include your own thoughts about #StrongerTogether. You can search for additional information on </w:t>
            </w:r>
            <w:hyperlink r:id="rId10">
              <w:r w:rsidDel="00000000" w:rsidR="00000000" w:rsidRPr="00000000">
                <w:rPr>
                  <w:color w:val="1155cc"/>
                  <w:sz w:val="19"/>
                  <w:szCs w:val="19"/>
                  <w:u w:val="single"/>
                  <w:rtl w:val="0"/>
                </w:rPr>
                <w:t xml:space="preserve">https://www.facebook.com/NatoBGEst</w:t>
              </w:r>
            </w:hyperlink>
            <w:r w:rsidDel="00000000" w:rsidR="00000000" w:rsidRPr="00000000">
              <w:rPr>
                <w:sz w:val="19"/>
                <w:szCs w:val="19"/>
                <w:rtl w:val="0"/>
              </w:rPr>
              <w:t xml:space="preserve">. </w:t>
            </w:r>
          </w:p>
          <w:p w:rsidR="00000000" w:rsidDel="00000000" w:rsidP="00000000" w:rsidRDefault="00000000" w:rsidRPr="00000000" w14:paraId="00000053">
            <w:pPr>
              <w:jc w:val="both"/>
              <w:rPr>
                <w:sz w:val="19"/>
                <w:szCs w:val="19"/>
              </w:rPr>
            </w:pPr>
            <w:r w:rsidDel="00000000" w:rsidR="00000000" w:rsidRPr="00000000">
              <w:rPr>
                <w:rtl w:val="0"/>
              </w:rPr>
            </w:r>
          </w:p>
          <w:p w:rsidR="00000000" w:rsidDel="00000000" w:rsidP="00000000" w:rsidRDefault="00000000" w:rsidRPr="00000000" w14:paraId="00000054">
            <w:pPr>
              <w:jc w:val="both"/>
              <w:rPr>
                <w:sz w:val="19"/>
                <w:szCs w:val="19"/>
              </w:rPr>
            </w:pPr>
            <w:r w:rsidDel="00000000" w:rsidR="00000000" w:rsidRPr="00000000">
              <w:rPr>
                <w:sz w:val="19"/>
                <w:szCs w:val="19"/>
                <w:rtl w:val="0"/>
              </w:rPr>
              <w:t xml:space="preserve">Be creative and bold in your writing, however stay true to facts. Make sure to title your article. If you have any further questions you would like to ask Corporal Dannye or NATO Battlegroup Estonia, please ask your teacher to send them to Tagasi Kooli and we will do our best to get them answered! </w:t>
            </w:r>
          </w:p>
          <w:p w:rsidR="00000000" w:rsidDel="00000000" w:rsidP="00000000" w:rsidRDefault="00000000" w:rsidRPr="00000000" w14:paraId="00000055">
            <w:pPr>
              <w:spacing w:line="360" w:lineRule="auto"/>
              <w:jc w:val="center"/>
              <w:rPr>
                <w:sz w:val="19"/>
                <w:szCs w:val="19"/>
              </w:rPr>
            </w:pPr>
            <w:r w:rsidDel="00000000" w:rsidR="00000000" w:rsidRPr="00000000">
              <w:rPr>
                <w:color w:val="999999"/>
                <w:sz w:val="19"/>
                <w:szCs w:val="19"/>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56">
            <w:pPr>
              <w:spacing w:line="360" w:lineRule="auto"/>
              <w:jc w:val="both"/>
              <w:rPr/>
            </w:pPr>
            <w:r w:rsidDel="00000000" w:rsidR="00000000" w:rsidRPr="00000000">
              <w:rPr>
                <w:color w:val="999999"/>
                <w:sz w:val="19"/>
                <w:szCs w:val="1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7">
            <w:pPr>
              <w:widowControl w:val="0"/>
              <w:spacing w:line="276" w:lineRule="auto"/>
              <w:rPr>
                <w:sz w:val="19"/>
                <w:szCs w:val="19"/>
                <w:highlight w:val="white"/>
              </w:rPr>
            </w:pPr>
            <w:r w:rsidDel="00000000" w:rsidR="00000000" w:rsidRPr="00000000">
              <w:rPr>
                <w:rtl w:val="0"/>
              </w:rPr>
            </w:r>
          </w:p>
        </w:tc>
      </w:tr>
    </w:tbl>
    <w:p w:rsidR="00000000" w:rsidDel="00000000" w:rsidP="00000000" w:rsidRDefault="00000000" w:rsidRPr="00000000" w14:paraId="00000058">
      <w:pPr>
        <w:widowControl w:val="0"/>
        <w:spacing w:line="240" w:lineRule="auto"/>
        <w:rPr>
          <w:sz w:val="18"/>
          <w:szCs w:val="18"/>
        </w:rPr>
      </w:pPr>
      <w:r w:rsidDel="00000000" w:rsidR="00000000" w:rsidRPr="00000000">
        <w:rPr>
          <w:i w:val="1"/>
          <w:sz w:val="18"/>
          <w:szCs w:val="18"/>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9">
      <w:pPr>
        <w:spacing w:line="276" w:lineRule="auto"/>
        <w:rPr>
          <w:sz w:val="16"/>
          <w:szCs w:val="16"/>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acebook.com/NatoBGEst"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hashtag/strongertogether?__eep__=6&amp;__cft__%5B0%5D=AZV2-51VR99EnqIeUk_lUUW3PfTI14EXMPtVrF0zsZV9lpy6x845zD2ctu7Z70iMd4KlF0lEh3G1yQL_2M45KRVz50Pdh9EW_ToGjidL6y_mi0oEiMmbXE9_P2q8wDjkbSkNOvpzSn7SFYegwgNSiVdL2p2qWy3smX01BIGrkOEXih-D8csiZH3slL88X5PDXA4&amp;__tn__=*NK-R" TargetMode="External"/><Relationship Id="rId8" Type="http://schemas.openxmlformats.org/officeDocument/2006/relationships/hyperlink" Target="mailto:riina@tagasikool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