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ind w:right="-891.2598425196836"/>
        <w:jc w:val="right"/>
        <w:rPr>
          <w:b w:val="1"/>
        </w:rPr>
      </w:pPr>
      <w:r w:rsidDel="00000000" w:rsidR="00000000" w:rsidRPr="00000000">
        <w:rPr>
          <w:b w:val="1"/>
        </w:rPr>
        <w:drawing>
          <wp:inline distB="114300" distT="114300" distL="114300" distR="114300">
            <wp:extent cx="1098580" cy="585788"/>
            <wp:effectExtent b="0" l="0" r="0" t="0"/>
            <wp:docPr id="6"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098580" cy="5857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line="240" w:lineRule="auto"/>
        <w:rPr>
          <w:b w:val="1"/>
        </w:rPr>
      </w:pPr>
      <w:r w:rsidDel="00000000" w:rsidR="00000000" w:rsidRPr="00000000">
        <w:rPr>
          <w:b w:val="1"/>
          <w:rtl w:val="0"/>
        </w:rPr>
        <w:t xml:space="preserve">E-TUND – KOHTUME ÜHISES VIRTUAALSES KLASSIRUUMIS        </w:t>
      </w:r>
    </w:p>
    <w:p w:rsidR="00000000" w:rsidDel="00000000" w:rsidP="00000000" w:rsidRDefault="00000000" w:rsidRPr="00000000" w14:paraId="00000003">
      <w:pPr>
        <w:widowControl w:val="0"/>
        <w:spacing w:line="240" w:lineRule="auto"/>
        <w:jc w:val="right"/>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04">
      <w:pPr>
        <w:widowControl w:val="0"/>
        <w:spacing w:line="240" w:lineRule="auto"/>
        <w:rPr>
          <w:b w:val="1"/>
          <w:sz w:val="20"/>
          <w:szCs w:val="20"/>
        </w:rPr>
      </w:pPr>
      <w:r w:rsidDel="00000000" w:rsidR="00000000" w:rsidRPr="00000000">
        <w:rPr>
          <w:b w:val="1"/>
          <w:sz w:val="20"/>
          <w:szCs w:val="20"/>
          <w:rtl w:val="0"/>
        </w:rPr>
        <w:t xml:space="preserve">TUNNIKAVA #372</w:t>
      </w:r>
    </w:p>
    <w:p w:rsidR="00000000" w:rsidDel="00000000" w:rsidP="00000000" w:rsidRDefault="00000000" w:rsidRPr="00000000" w14:paraId="00000005">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06">
      <w:pPr>
        <w:widowControl w:val="0"/>
        <w:spacing w:line="240" w:lineRule="auto"/>
        <w:rPr>
          <w:b w:val="1"/>
          <w:sz w:val="20"/>
          <w:szCs w:val="20"/>
        </w:rPr>
      </w:pPr>
      <w:r w:rsidDel="00000000" w:rsidR="00000000" w:rsidRPr="00000000">
        <w:rPr>
          <w:rtl w:val="0"/>
        </w:rPr>
      </w:r>
    </w:p>
    <w:tbl>
      <w:tblPr>
        <w:tblStyle w:val="Table1"/>
        <w:tblW w:w="9855.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5"/>
        <w:gridCol w:w="8070"/>
        <w:tblGridChange w:id="0">
          <w:tblGrid>
            <w:gridCol w:w="1785"/>
            <w:gridCol w:w="8070"/>
          </w:tblGrid>
        </w:tblGridChange>
      </w:tblGrid>
      <w:tr>
        <w:trPr>
          <w:cantSplit w:val="0"/>
          <w:trHeight w:val="405" w:hRule="atLeast"/>
          <w:tblHeader w:val="0"/>
        </w:trPr>
        <w:tc>
          <w:tcPr/>
          <w:p w:rsidR="00000000" w:rsidDel="00000000" w:rsidP="00000000" w:rsidRDefault="00000000" w:rsidRPr="00000000" w14:paraId="00000007">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Tunni teema:</w:t>
            </w:r>
          </w:p>
        </w:tc>
        <w:tc>
          <w:tcPr/>
          <w:p w:rsidR="00000000" w:rsidDel="00000000" w:rsidP="00000000" w:rsidRDefault="00000000" w:rsidRPr="00000000" w14:paraId="00000008">
            <w:pPr>
              <w:widowControl w:val="0"/>
              <w:spacing w:line="276" w:lineRule="auto"/>
              <w:rPr>
                <w:b w:val="1"/>
                <w:sz w:val="2"/>
                <w:szCs w:val="2"/>
                <w:highlight w:val="white"/>
              </w:rPr>
            </w:pPr>
            <w:bookmarkStart w:colFirst="0" w:colLast="0" w:name="_gjdgxs" w:id="0"/>
            <w:bookmarkEnd w:id="0"/>
            <w:r w:rsidDel="00000000" w:rsidR="00000000" w:rsidRPr="00000000">
              <w:rPr>
                <w:b w:val="1"/>
                <w:sz w:val="20"/>
                <w:szCs w:val="20"/>
                <w:highlight w:val="white"/>
                <w:rtl w:val="0"/>
              </w:rPr>
              <w:t xml:space="preserve">Miks on õun parem kui komm?</w:t>
            </w:r>
            <w:r w:rsidDel="00000000" w:rsidR="00000000" w:rsidRPr="00000000">
              <w:rPr>
                <w:rtl w:val="0"/>
              </w:rPr>
            </w:r>
          </w:p>
        </w:tc>
      </w:tr>
      <w:tr>
        <w:trPr>
          <w:cantSplit w:val="0"/>
          <w:trHeight w:val="225" w:hRule="atLeast"/>
          <w:tblHeader w:val="0"/>
        </w:trPr>
        <w:tc>
          <w:tcPr/>
          <w:p w:rsidR="00000000" w:rsidDel="00000000" w:rsidP="00000000" w:rsidRDefault="00000000" w:rsidRPr="00000000" w14:paraId="00000009">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Külalisõpetaja:</w:t>
            </w:r>
          </w:p>
        </w:tc>
        <w:tc>
          <w:tcPr/>
          <w:p w:rsidR="00000000" w:rsidDel="00000000" w:rsidP="00000000" w:rsidRDefault="00000000" w:rsidRPr="00000000" w14:paraId="0000000A">
            <w:pPr>
              <w:spacing w:line="240" w:lineRule="auto"/>
              <w:rPr>
                <w:sz w:val="20"/>
                <w:szCs w:val="20"/>
              </w:rPr>
            </w:pPr>
            <w:r w:rsidDel="00000000" w:rsidR="00000000" w:rsidRPr="00000000">
              <w:rPr>
                <w:color w:val="1d2129"/>
                <w:sz w:val="20"/>
                <w:szCs w:val="20"/>
                <w:highlight w:val="white"/>
                <w:rtl w:val="0"/>
              </w:rPr>
              <w:t xml:space="preserve">Toitumisnõustaja</w:t>
            </w:r>
            <w:r w:rsidDel="00000000" w:rsidR="00000000" w:rsidRPr="00000000">
              <w:rPr>
                <w:b w:val="1"/>
                <w:color w:val="1d2129"/>
                <w:sz w:val="20"/>
                <w:szCs w:val="20"/>
                <w:highlight w:val="white"/>
                <w:rtl w:val="0"/>
              </w:rPr>
              <w:t xml:space="preserve"> Katri Merisalu</w:t>
            </w:r>
            <w:r w:rsidDel="00000000" w:rsidR="00000000" w:rsidRPr="00000000">
              <w:rPr>
                <w:rtl w:val="0"/>
              </w:rPr>
            </w:r>
          </w:p>
        </w:tc>
      </w:tr>
      <w:tr>
        <w:trPr>
          <w:cantSplit w:val="0"/>
          <w:tblHeader w:val="0"/>
        </w:trPr>
        <w:tc>
          <w:tcPr/>
          <w:p w:rsidR="00000000" w:rsidDel="00000000" w:rsidP="00000000" w:rsidRDefault="00000000" w:rsidRPr="00000000" w14:paraId="0000000B">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Õpilased:</w:t>
            </w:r>
          </w:p>
        </w:tc>
        <w:tc>
          <w:tcPr/>
          <w:p w:rsidR="00000000" w:rsidDel="00000000" w:rsidP="00000000" w:rsidRDefault="00000000" w:rsidRPr="00000000" w14:paraId="0000000C">
            <w:pPr>
              <w:widowControl w:val="0"/>
              <w:spacing w:line="276" w:lineRule="auto"/>
              <w:rPr>
                <w:sz w:val="20"/>
                <w:szCs w:val="20"/>
              </w:rPr>
            </w:pPr>
            <w:r w:rsidDel="00000000" w:rsidR="00000000" w:rsidRPr="00000000">
              <w:rPr>
                <w:sz w:val="20"/>
                <w:szCs w:val="20"/>
                <w:rtl w:val="0"/>
              </w:rPr>
              <w:t xml:space="preserve">1</w:t>
            </w:r>
            <w:r w:rsidDel="00000000" w:rsidR="00000000" w:rsidRPr="00000000">
              <w:rPr>
                <w:sz w:val="20"/>
                <w:szCs w:val="20"/>
                <w:rtl w:val="0"/>
              </w:rPr>
              <w:t xml:space="preserve">.–3. klass</w:t>
            </w:r>
          </w:p>
        </w:tc>
      </w:tr>
      <w:tr>
        <w:trPr>
          <w:cantSplit w:val="0"/>
          <w:trHeight w:val="300" w:hRule="atLeast"/>
          <w:tblHeader w:val="0"/>
        </w:trPr>
        <w:tc>
          <w:tcPr/>
          <w:p w:rsidR="00000000" w:rsidDel="00000000" w:rsidP="00000000" w:rsidRDefault="00000000" w:rsidRPr="00000000" w14:paraId="0000000D">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Tunni õpieesmärk:</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0E">
            <w:pPr>
              <w:widowControl w:val="0"/>
              <w:spacing w:line="240" w:lineRule="auto"/>
              <w:rPr>
                <w:sz w:val="20"/>
                <w:szCs w:val="20"/>
              </w:rPr>
            </w:pPr>
            <w:r w:rsidDel="00000000" w:rsidR="00000000" w:rsidRPr="00000000">
              <w:rPr>
                <w:sz w:val="20"/>
                <w:szCs w:val="20"/>
                <w:rtl w:val="0"/>
              </w:rPr>
              <w:t xml:space="preserve">Õpilane teab, millised erinevad suhkrud on olemas, kui palju suhkrut päevas süüa oleks optimaalne ja millistest allikatest suhkrut saab.</w:t>
            </w:r>
            <w:r w:rsidDel="00000000" w:rsidR="00000000" w:rsidRPr="00000000">
              <w:rPr>
                <w:rtl w:val="0"/>
              </w:rPr>
            </w:r>
          </w:p>
        </w:tc>
      </w:tr>
      <w:tr>
        <w:trPr>
          <w:cantSplit w:val="0"/>
          <w:tblHeader w:val="0"/>
        </w:trPr>
        <w:tc>
          <w:tcPr/>
          <w:p w:rsidR="00000000" w:rsidDel="00000000" w:rsidP="00000000" w:rsidRDefault="00000000" w:rsidRPr="00000000" w14:paraId="0000000F">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Seos RÕK-iga:</w:t>
            </w:r>
          </w:p>
        </w:tc>
        <w:tc>
          <w:tcPr/>
          <w:p w:rsidR="00000000" w:rsidDel="00000000" w:rsidP="00000000" w:rsidRDefault="00000000" w:rsidRPr="00000000" w14:paraId="00000010">
            <w:pPr>
              <w:widowControl w:val="0"/>
              <w:spacing w:line="240" w:lineRule="auto"/>
              <w:rPr>
                <w:sz w:val="18"/>
                <w:szCs w:val="18"/>
              </w:rPr>
            </w:pPr>
            <w:r w:rsidDel="00000000" w:rsidR="00000000" w:rsidRPr="00000000">
              <w:rPr>
                <w:sz w:val="20"/>
                <w:szCs w:val="20"/>
                <w:highlight w:val="white"/>
                <w:rtl w:val="0"/>
              </w:rPr>
              <w:t xml:space="preserve">vaimne ja füüsiline tervis ning ohutus</w:t>
            </w:r>
            <w:r w:rsidDel="00000000" w:rsidR="00000000" w:rsidRPr="00000000">
              <w:rPr>
                <w:rtl w:val="0"/>
              </w:rPr>
            </w:r>
          </w:p>
        </w:tc>
      </w:tr>
      <w:tr>
        <w:trPr>
          <w:cantSplit w:val="0"/>
          <w:tblHeader w:val="0"/>
        </w:trPr>
        <w:tc>
          <w:tcPr/>
          <w:p w:rsidR="00000000" w:rsidDel="00000000" w:rsidP="00000000" w:rsidRDefault="00000000" w:rsidRPr="00000000" w14:paraId="00000011">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45-minutilise tunni ülesehitus:</w:t>
            </w:r>
          </w:p>
        </w:tc>
        <w:tc>
          <w:tcPr/>
          <w:p w:rsidR="00000000" w:rsidDel="00000000" w:rsidP="00000000" w:rsidRDefault="00000000" w:rsidRPr="00000000" w14:paraId="00000012">
            <w:pPr>
              <w:widowControl w:val="0"/>
              <w:spacing w:line="276" w:lineRule="auto"/>
              <w:rPr>
                <w:b w:val="1"/>
                <w:sz w:val="20"/>
                <w:szCs w:val="20"/>
              </w:rPr>
            </w:pPr>
            <w:r w:rsidDel="00000000" w:rsidR="00000000" w:rsidRPr="00000000">
              <w:rPr>
                <w:rtl w:val="0"/>
              </w:rPr>
            </w:r>
          </w:p>
          <w:tbl>
            <w:tblPr>
              <w:tblStyle w:val="Table2"/>
              <w:tblW w:w="7870.000000000001"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3.333333333334"/>
              <w:gridCol w:w="2623.333333333334"/>
              <w:gridCol w:w="2623.333333333334"/>
              <w:tblGridChange w:id="0">
                <w:tblGrid>
                  <w:gridCol w:w="2623.333333333334"/>
                  <w:gridCol w:w="2623.333333333334"/>
                  <w:gridCol w:w="2623.333333333334"/>
                </w:tblGrid>
              </w:tblGridChange>
            </w:tblGrid>
            <w:tr>
              <w:trPr>
                <w:cantSplit w:val="0"/>
                <w:tblHeader w:val="0"/>
              </w:trPr>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center"/>
                    <w:rPr>
                      <w:b w:val="1"/>
                      <w:sz w:val="20"/>
                      <w:szCs w:val="20"/>
                    </w:rPr>
                  </w:pPr>
                  <w:r w:rsidDel="00000000" w:rsidR="00000000" w:rsidRPr="00000000">
                    <w:rPr>
                      <w:b w:val="1"/>
                      <w:sz w:val="20"/>
                      <w:szCs w:val="20"/>
                      <w:rtl w:val="0"/>
                    </w:rPr>
                    <w:t xml:space="preserve">5 min</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center"/>
                    <w:rPr>
                      <w:b w:val="1"/>
                      <w:sz w:val="20"/>
                      <w:szCs w:val="20"/>
                    </w:rPr>
                  </w:pPr>
                  <w:r w:rsidDel="00000000" w:rsidR="00000000" w:rsidRPr="00000000">
                    <w:rPr>
                      <w:b w:val="1"/>
                      <w:sz w:val="20"/>
                      <w:szCs w:val="20"/>
                      <w:rtl w:val="0"/>
                    </w:rPr>
                    <w:t xml:space="preserve">15 + 5 min </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jc w:val="center"/>
                    <w:rPr>
                      <w:b w:val="1"/>
                      <w:sz w:val="20"/>
                      <w:szCs w:val="20"/>
                    </w:rPr>
                  </w:pPr>
                  <w:r w:rsidDel="00000000" w:rsidR="00000000" w:rsidRPr="00000000">
                    <w:rPr>
                      <w:b w:val="1"/>
                      <w:sz w:val="20"/>
                      <w:szCs w:val="20"/>
                      <w:rtl w:val="0"/>
                    </w:rPr>
                    <w:t xml:space="preserve">20 min</w:t>
                  </w:r>
                </w:p>
              </w:tc>
            </w:tr>
            <w:tr>
              <w:trPr>
                <w:cantSplit w:val="0"/>
                <w:tblHeader w:val="0"/>
              </w:trPr>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jc w:val="center"/>
                    <w:rPr>
                      <w:sz w:val="20"/>
                      <w:szCs w:val="20"/>
                    </w:rPr>
                  </w:pPr>
                  <w:r w:rsidDel="00000000" w:rsidR="00000000" w:rsidRPr="00000000">
                    <w:rPr>
                      <w:sz w:val="20"/>
                      <w:szCs w:val="20"/>
                      <w:rtl w:val="0"/>
                    </w:rPr>
                    <w:t xml:space="preserve">ettevalmistus ja hääletus</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jc w:val="center"/>
                    <w:rPr>
                      <w:b w:val="1"/>
                      <w:sz w:val="20"/>
                      <w:szCs w:val="20"/>
                    </w:rPr>
                  </w:pPr>
                  <w:r w:rsidDel="00000000" w:rsidR="00000000" w:rsidRPr="00000000">
                    <w:rPr>
                      <w:sz w:val="20"/>
                      <w:szCs w:val="20"/>
                      <w:rtl w:val="0"/>
                    </w:rPr>
                    <w:t xml:space="preserve">ülekanne + küsimused ja vastused külalisõpetajaga</w:t>
                  </w: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jc w:val="center"/>
                    <w:rPr>
                      <w:b w:val="1"/>
                      <w:sz w:val="20"/>
                      <w:szCs w:val="20"/>
                    </w:rPr>
                  </w:pPr>
                  <w:r w:rsidDel="00000000" w:rsidR="00000000" w:rsidRPr="00000000">
                    <w:rPr>
                      <w:sz w:val="20"/>
                      <w:szCs w:val="20"/>
                      <w:rtl w:val="0"/>
                    </w:rPr>
                    <w:t xml:space="preserve">õpilaste iseseisev töö klassis</w:t>
                  </w:r>
                  <w:r w:rsidDel="00000000" w:rsidR="00000000" w:rsidRPr="00000000">
                    <w:rPr>
                      <w:rtl w:val="0"/>
                    </w:rPr>
                  </w:r>
                </w:p>
              </w:tc>
            </w:tr>
          </w:tbl>
          <w:p w:rsidR="00000000" w:rsidDel="00000000" w:rsidP="00000000" w:rsidRDefault="00000000" w:rsidRPr="00000000" w14:paraId="00000019">
            <w:pPr>
              <w:widowControl w:val="0"/>
              <w:spacing w:line="276" w:lineRule="auto"/>
              <w:rPr>
                <w:b w:val="1"/>
                <w:sz w:val="20"/>
                <w:szCs w:val="20"/>
              </w:rPr>
            </w:pPr>
            <w:r w:rsidDel="00000000" w:rsidR="00000000" w:rsidRPr="00000000">
              <w:rPr>
                <w:sz w:val="20"/>
                <w:szCs w:val="20"/>
                <w:rtl w:val="0"/>
              </w:rPr>
              <w:t xml:space="preserve">            </w:t>
            </w:r>
            <w:r w:rsidDel="00000000" w:rsidR="00000000" w:rsidRPr="00000000">
              <w:rPr>
                <w:rtl w:val="0"/>
              </w:rPr>
            </w:r>
          </w:p>
        </w:tc>
      </w:tr>
      <w:tr>
        <w:trPr>
          <w:cantSplit w:val="0"/>
          <w:trHeight w:val="2205" w:hRule="atLeast"/>
          <w:tblHeader w:val="0"/>
        </w:trPr>
        <w:tc>
          <w:tcPr/>
          <w:p w:rsidR="00000000" w:rsidDel="00000000" w:rsidP="00000000" w:rsidRDefault="00000000" w:rsidRPr="00000000" w14:paraId="0000001A">
            <w:pPr>
              <w:widowControl w:val="0"/>
              <w:spacing w:line="276" w:lineRule="auto"/>
              <w:rPr>
                <w:b w:val="1"/>
                <w:sz w:val="20"/>
                <w:szCs w:val="20"/>
              </w:rPr>
            </w:pPr>
            <w:r w:rsidDel="00000000" w:rsidR="00000000" w:rsidRPr="00000000">
              <w:rPr>
                <w:b w:val="1"/>
                <w:sz w:val="20"/>
                <w:szCs w:val="20"/>
                <w:rtl w:val="0"/>
              </w:rPr>
              <w:t xml:space="preserve">Tunni ettevalmistus</w:t>
            </w:r>
          </w:p>
          <w:p w:rsidR="00000000" w:rsidDel="00000000" w:rsidP="00000000" w:rsidRDefault="00000000" w:rsidRPr="00000000" w14:paraId="0000001B">
            <w:pPr>
              <w:widowControl w:val="0"/>
              <w:spacing w:line="276" w:lineRule="auto"/>
              <w:rPr>
                <w:b w:val="1"/>
                <w:sz w:val="20"/>
                <w:szCs w:val="20"/>
              </w:rPr>
            </w:pPr>
            <w:r w:rsidDel="00000000" w:rsidR="00000000" w:rsidRPr="00000000">
              <w:rPr>
                <w:b w:val="1"/>
                <w:sz w:val="20"/>
                <w:szCs w:val="20"/>
                <w:rtl w:val="0"/>
              </w:rPr>
              <w:t xml:space="preserve">õpetajatele ja õpilastele:</w:t>
            </w:r>
          </w:p>
        </w:tc>
        <w:tc>
          <w:tcPr/>
          <w:p w:rsidR="00000000" w:rsidDel="00000000" w:rsidP="00000000" w:rsidRDefault="00000000" w:rsidRPr="00000000" w14:paraId="0000001C">
            <w:pPr>
              <w:widowControl w:val="0"/>
              <w:spacing w:line="276" w:lineRule="auto"/>
              <w:rPr>
                <w:sz w:val="20"/>
                <w:szCs w:val="20"/>
              </w:rPr>
            </w:pPr>
            <w:r w:rsidDel="00000000" w:rsidR="00000000" w:rsidRPr="00000000">
              <w:rPr>
                <w:b w:val="1"/>
                <w:sz w:val="20"/>
                <w:szCs w:val="20"/>
                <w:rtl w:val="0"/>
              </w:rPr>
              <w:t xml:space="preserve">Vajalikud vahendid video vaatamiseks:</w:t>
            </w:r>
            <w:r w:rsidDel="00000000" w:rsidR="00000000" w:rsidRPr="00000000">
              <w:rPr>
                <w:sz w:val="20"/>
                <w:szCs w:val="20"/>
                <w:rtl w:val="0"/>
              </w:rPr>
              <w:t xml:space="preserve"> arvuti, internetiühendus, kõlarid, projektor. </w:t>
            </w:r>
          </w:p>
          <w:p w:rsidR="00000000" w:rsidDel="00000000" w:rsidP="00000000" w:rsidRDefault="00000000" w:rsidRPr="00000000" w14:paraId="0000001D">
            <w:pPr>
              <w:widowControl w:val="0"/>
              <w:numPr>
                <w:ilvl w:val="0"/>
                <w:numId w:val="1"/>
              </w:numPr>
              <w:spacing w:line="276" w:lineRule="auto"/>
              <w:ind w:left="566.9291338582675" w:hanging="360"/>
              <w:rPr>
                <w:sz w:val="20"/>
                <w:szCs w:val="20"/>
              </w:rPr>
            </w:pPr>
            <w:r w:rsidDel="00000000" w:rsidR="00000000" w:rsidRPr="00000000">
              <w:rPr>
                <w:sz w:val="20"/>
                <w:szCs w:val="20"/>
                <w:rtl w:val="0"/>
              </w:rPr>
              <w:t xml:space="preserve">Palun avage arvuti, projektor ja e-tunni YouTube'i link.</w:t>
            </w:r>
          </w:p>
          <w:p w:rsidR="00000000" w:rsidDel="00000000" w:rsidP="00000000" w:rsidRDefault="00000000" w:rsidRPr="00000000" w14:paraId="0000001E">
            <w:pPr>
              <w:widowControl w:val="0"/>
              <w:numPr>
                <w:ilvl w:val="0"/>
                <w:numId w:val="1"/>
              </w:numPr>
              <w:spacing w:line="276" w:lineRule="auto"/>
              <w:ind w:left="566.9291338582675" w:hanging="360"/>
              <w:rPr>
                <w:sz w:val="20"/>
                <w:szCs w:val="20"/>
              </w:rPr>
            </w:pPr>
            <w:r w:rsidDel="00000000" w:rsidR="00000000" w:rsidRPr="00000000">
              <w:rPr>
                <w:sz w:val="20"/>
                <w:szCs w:val="20"/>
                <w:rtl w:val="0"/>
              </w:rPr>
              <w:t xml:space="preserve">Logige võimalusel sisse YouTube'i keskkonda, et saaksite anda märku oma klassi liitumisest tunniga ja edastada õpilaste küsimusi.</w:t>
            </w:r>
          </w:p>
          <w:p w:rsidR="00000000" w:rsidDel="00000000" w:rsidP="00000000" w:rsidRDefault="00000000" w:rsidRPr="00000000" w14:paraId="0000001F">
            <w:pPr>
              <w:widowControl w:val="0"/>
              <w:numPr>
                <w:ilvl w:val="0"/>
                <w:numId w:val="1"/>
              </w:numPr>
              <w:spacing w:line="276" w:lineRule="auto"/>
              <w:ind w:left="566.9291338582675" w:hanging="360"/>
              <w:rPr>
                <w:sz w:val="20"/>
                <w:szCs w:val="20"/>
              </w:rPr>
            </w:pPr>
            <w:r w:rsidDel="00000000" w:rsidR="00000000" w:rsidRPr="00000000">
              <w:rPr>
                <w:sz w:val="20"/>
                <w:szCs w:val="20"/>
                <w:rtl w:val="0"/>
              </w:rPr>
              <w:t xml:space="preserve">Kontrollige kõlareid, et heli oleks kosta kogu klassiruumis.</w:t>
            </w:r>
          </w:p>
          <w:p w:rsidR="00000000" w:rsidDel="00000000" w:rsidP="00000000" w:rsidRDefault="00000000" w:rsidRPr="00000000" w14:paraId="00000020">
            <w:pPr>
              <w:widowControl w:val="0"/>
              <w:spacing w:line="276" w:lineRule="auto"/>
              <w:rPr>
                <w:sz w:val="20"/>
                <w:szCs w:val="20"/>
              </w:rPr>
            </w:pPr>
            <w:r w:rsidDel="00000000" w:rsidR="00000000" w:rsidRPr="00000000">
              <w:rPr>
                <w:b w:val="1"/>
                <w:sz w:val="20"/>
                <w:szCs w:val="20"/>
                <w:rtl w:val="0"/>
              </w:rPr>
              <w:t xml:space="preserve">ETTEVALMISTUS E-TUNNIKS</w:t>
            </w:r>
            <w:r w:rsidDel="00000000" w:rsidR="00000000" w:rsidRPr="00000000">
              <w:rPr>
                <w:rtl w:val="0"/>
              </w:rPr>
            </w:r>
          </w:p>
          <w:p w:rsidR="00000000" w:rsidDel="00000000" w:rsidP="00000000" w:rsidRDefault="00000000" w:rsidRPr="00000000" w14:paraId="00000021">
            <w:pPr>
              <w:widowControl w:val="0"/>
              <w:numPr>
                <w:ilvl w:val="0"/>
                <w:numId w:val="4"/>
              </w:numPr>
              <w:spacing w:line="276" w:lineRule="auto"/>
              <w:ind w:left="566.9291338582675" w:hanging="360"/>
              <w:jc w:val="both"/>
              <w:rPr>
                <w:sz w:val="20"/>
                <w:szCs w:val="20"/>
              </w:rPr>
            </w:pPr>
            <w:r w:rsidDel="00000000" w:rsidR="00000000" w:rsidRPr="00000000">
              <w:rPr>
                <w:sz w:val="20"/>
                <w:szCs w:val="20"/>
                <w:rtl w:val="0"/>
              </w:rPr>
              <w:t xml:space="preserve">Tutvuge õpilaste</w:t>
            </w:r>
            <w:r w:rsidDel="00000000" w:rsidR="00000000" w:rsidRPr="00000000">
              <w:rPr>
                <w:b w:val="1"/>
                <w:sz w:val="20"/>
                <w:szCs w:val="20"/>
                <w:rtl w:val="0"/>
              </w:rPr>
              <w:t xml:space="preserve"> töölehega</w:t>
            </w:r>
            <w:r w:rsidDel="00000000" w:rsidR="00000000" w:rsidRPr="00000000">
              <w:rPr>
                <w:sz w:val="20"/>
                <w:szCs w:val="20"/>
                <w:rtl w:val="0"/>
              </w:rPr>
              <w:t xml:space="preserve">. Printige ja jagage see õpilastele.</w:t>
            </w:r>
          </w:p>
          <w:p w:rsidR="00000000" w:rsidDel="00000000" w:rsidP="00000000" w:rsidRDefault="00000000" w:rsidRPr="00000000" w14:paraId="00000022">
            <w:pPr>
              <w:widowControl w:val="0"/>
              <w:numPr>
                <w:ilvl w:val="0"/>
                <w:numId w:val="4"/>
              </w:numPr>
              <w:spacing w:line="276" w:lineRule="auto"/>
              <w:ind w:left="566.9291338582675" w:hanging="360"/>
              <w:jc w:val="both"/>
              <w:rPr>
                <w:sz w:val="20"/>
                <w:szCs w:val="20"/>
              </w:rPr>
            </w:pPr>
            <w:r w:rsidDel="00000000" w:rsidR="00000000" w:rsidRPr="00000000">
              <w:rPr>
                <w:sz w:val="20"/>
                <w:szCs w:val="20"/>
                <w:rtl w:val="0"/>
              </w:rPr>
              <w:t xml:space="preserve">All on välja toodud ka lisaülesanne, mis on raskem ja sobilik vanematele õpilastele. Õiged vastused on välja toodud siin tunnikavas allpool paksus kirjas ja allajoonitult. Soovitame toidusedeleid uurida terve klassiga koos. Eesmärk on 1) tekitada harjumust koostisosade siltide lugemiseks, 2) tutvuda erinevate suhkrute nimedega.</w:t>
            </w:r>
          </w:p>
          <w:p w:rsidR="00000000" w:rsidDel="00000000" w:rsidP="00000000" w:rsidRDefault="00000000" w:rsidRPr="00000000" w14:paraId="00000023">
            <w:pPr>
              <w:widowControl w:val="0"/>
              <w:numPr>
                <w:ilvl w:val="0"/>
                <w:numId w:val="4"/>
              </w:numPr>
              <w:spacing w:line="276" w:lineRule="auto"/>
              <w:ind w:left="566.9291338582675" w:hanging="360"/>
              <w:jc w:val="both"/>
              <w:rPr>
                <w:sz w:val="20"/>
                <w:szCs w:val="20"/>
              </w:rPr>
            </w:pPr>
            <w:r w:rsidDel="00000000" w:rsidR="00000000" w:rsidRPr="00000000">
              <w:rPr>
                <w:sz w:val="20"/>
                <w:szCs w:val="20"/>
                <w:rtl w:val="0"/>
              </w:rPr>
              <w:t xml:space="preserve">Vanemate õpilastega võite lisaks veel uurida suhkru mitut nime (asub eraldi failis).</w:t>
            </w:r>
          </w:p>
        </w:tc>
      </w:tr>
      <w:tr>
        <w:trPr>
          <w:cantSplit w:val="0"/>
          <w:trHeight w:val="1289.9023437499998" w:hRule="atLeast"/>
          <w:tblHeader w:val="0"/>
        </w:trPr>
        <w:tc>
          <w:tcPr/>
          <w:p w:rsidR="00000000" w:rsidDel="00000000" w:rsidP="00000000" w:rsidRDefault="00000000" w:rsidRPr="00000000" w14:paraId="00000024">
            <w:pPr>
              <w:widowControl w:val="0"/>
              <w:spacing w:line="276" w:lineRule="auto"/>
              <w:rPr>
                <w:b w:val="1"/>
                <w:sz w:val="20"/>
                <w:szCs w:val="20"/>
              </w:rPr>
            </w:pPr>
            <w:r w:rsidDel="00000000" w:rsidR="00000000" w:rsidRPr="00000000">
              <w:rPr>
                <w:b w:val="1"/>
                <w:sz w:val="20"/>
                <w:szCs w:val="20"/>
                <w:rtl w:val="0"/>
              </w:rPr>
              <w:t xml:space="preserve">Tunni teema taust:</w:t>
            </w:r>
          </w:p>
        </w:tc>
        <w:tc>
          <w:tcPr/>
          <w:p w:rsidR="00000000" w:rsidDel="00000000" w:rsidP="00000000" w:rsidRDefault="00000000" w:rsidRPr="00000000" w14:paraId="00000025">
            <w:pPr>
              <w:widowControl w:val="0"/>
              <w:spacing w:line="276" w:lineRule="auto"/>
              <w:jc w:val="both"/>
              <w:rPr>
                <w:sz w:val="20"/>
                <w:szCs w:val="20"/>
              </w:rPr>
            </w:pPr>
            <w:r w:rsidDel="00000000" w:rsidR="00000000" w:rsidRPr="00000000">
              <w:rPr>
                <w:sz w:val="20"/>
                <w:szCs w:val="20"/>
                <w:rtl w:val="0"/>
              </w:rPr>
              <w:t xml:space="preserve">Magus kipub ikka lastele meeldima ja käsi sinna kommikausi poole minema, kui need laual seisavad. Võib-olla ei teegi üks kommike meie tervisele midagi hullu, aga on põhjuseid, miks puuvili siiski parem valik esimese magusanälja kustutamiseks oleks. Või kas äkki on hoopis teisi tervisele kasulikke fakte, mida juba maast madalast teadma peaksime? Toitumisnõustaja Katri Merisalu räägib lastele natuke suhkrust ja sellest, miks on õun tugevam vahepala kui komm. E-tund valmib koostöös Rimi Eestiga.</w:t>
            </w:r>
            <w:r w:rsidDel="00000000" w:rsidR="00000000" w:rsidRPr="00000000">
              <w:rPr>
                <w:rtl w:val="0"/>
              </w:rPr>
            </w:r>
          </w:p>
        </w:tc>
      </w:tr>
    </w:tbl>
    <w:p w:rsidR="00000000" w:rsidDel="00000000" w:rsidP="00000000" w:rsidRDefault="00000000" w:rsidRPr="00000000" w14:paraId="00000026">
      <w:pPr>
        <w:widowControl w:val="0"/>
        <w:spacing w:line="276" w:lineRule="auto"/>
        <w:jc w:val="both"/>
        <w:rPr>
          <w:b w:val="1"/>
          <w:sz w:val="20"/>
          <w:szCs w:val="20"/>
        </w:rPr>
      </w:pPr>
      <w:r w:rsidDel="00000000" w:rsidR="00000000" w:rsidRPr="00000000">
        <w:rPr>
          <w:rtl w:val="0"/>
        </w:rPr>
      </w:r>
    </w:p>
    <w:tbl>
      <w:tblPr>
        <w:tblStyle w:val="Table3"/>
        <w:tblW w:w="9855.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0"/>
        <w:gridCol w:w="8085"/>
        <w:tblGridChange w:id="0">
          <w:tblGrid>
            <w:gridCol w:w="1770"/>
            <w:gridCol w:w="8085"/>
          </w:tblGrid>
        </w:tblGridChange>
      </w:tblGrid>
      <w:tr>
        <w:trPr>
          <w:cantSplit w:val="0"/>
          <w:tblHeader w:val="0"/>
        </w:trPr>
        <w:tc>
          <w:tcPr/>
          <w:p w:rsidR="00000000" w:rsidDel="00000000" w:rsidP="00000000" w:rsidRDefault="00000000" w:rsidRPr="00000000" w14:paraId="00000027">
            <w:pPr>
              <w:widowControl w:val="0"/>
              <w:spacing w:line="276" w:lineRule="auto"/>
              <w:jc w:val="both"/>
              <w:rPr>
                <w:b w:val="1"/>
                <w:sz w:val="20"/>
                <w:szCs w:val="20"/>
              </w:rPr>
            </w:pPr>
            <w:r w:rsidDel="00000000" w:rsidR="00000000" w:rsidRPr="00000000">
              <w:rPr>
                <w:b w:val="1"/>
                <w:sz w:val="20"/>
                <w:szCs w:val="20"/>
                <w:rtl w:val="0"/>
              </w:rPr>
              <w:t xml:space="preserve">Häälestus ja ülesanne video ajaks</w:t>
            </w:r>
          </w:p>
          <w:p w:rsidR="00000000" w:rsidDel="00000000" w:rsidP="00000000" w:rsidRDefault="00000000" w:rsidRPr="00000000" w14:paraId="00000028">
            <w:pPr>
              <w:widowControl w:val="0"/>
              <w:spacing w:line="276" w:lineRule="auto"/>
              <w:jc w:val="both"/>
              <w:rPr>
                <w:sz w:val="20"/>
                <w:szCs w:val="20"/>
              </w:rPr>
            </w:pPr>
            <w:r w:rsidDel="00000000" w:rsidR="00000000" w:rsidRPr="00000000">
              <w:rPr>
                <w:sz w:val="20"/>
                <w:szCs w:val="20"/>
                <w:rtl w:val="0"/>
              </w:rPr>
              <w:t xml:space="preserve">5 min</w:t>
            </w:r>
          </w:p>
        </w:tc>
        <w:tc>
          <w:tcPr/>
          <w:p w:rsidR="00000000" w:rsidDel="00000000" w:rsidP="00000000" w:rsidRDefault="00000000" w:rsidRPr="00000000" w14:paraId="00000029">
            <w:pPr>
              <w:widowControl w:val="0"/>
              <w:spacing w:line="276" w:lineRule="auto"/>
              <w:jc w:val="both"/>
              <w:rPr>
                <w:b w:val="1"/>
                <w:sz w:val="20"/>
                <w:szCs w:val="20"/>
              </w:rPr>
            </w:pPr>
            <w:r w:rsidDel="00000000" w:rsidR="00000000" w:rsidRPr="00000000">
              <w:rPr>
                <w:b w:val="1"/>
                <w:sz w:val="20"/>
                <w:szCs w:val="20"/>
                <w:rtl w:val="0"/>
              </w:rPr>
              <w:t xml:space="preserve">HÄÄLESTUS 5 min</w:t>
            </w:r>
          </w:p>
          <w:p w:rsidR="00000000" w:rsidDel="00000000" w:rsidP="00000000" w:rsidRDefault="00000000" w:rsidRPr="00000000" w14:paraId="0000002A">
            <w:pPr>
              <w:widowControl w:val="0"/>
              <w:spacing w:line="276" w:lineRule="auto"/>
              <w:jc w:val="both"/>
              <w:rPr>
                <w:sz w:val="20"/>
                <w:szCs w:val="20"/>
                <w:highlight w:val="white"/>
              </w:rPr>
            </w:pPr>
            <w:r w:rsidDel="00000000" w:rsidR="00000000" w:rsidRPr="00000000">
              <w:rPr>
                <w:sz w:val="20"/>
                <w:szCs w:val="20"/>
                <w:highlight w:val="white"/>
                <w:rtl w:val="0"/>
              </w:rPr>
              <w:t xml:space="preserve">Paluge õpilastel täita esimene harjutus töölehelt. </w:t>
            </w:r>
          </w:p>
          <w:p w:rsidR="00000000" w:rsidDel="00000000" w:rsidP="00000000" w:rsidRDefault="00000000" w:rsidRPr="00000000" w14:paraId="0000002B">
            <w:pPr>
              <w:widowControl w:val="0"/>
              <w:spacing w:line="276" w:lineRule="auto"/>
              <w:jc w:val="both"/>
              <w:rPr>
                <w:sz w:val="20"/>
                <w:szCs w:val="20"/>
                <w:highlight w:val="white"/>
              </w:rPr>
            </w:pPr>
            <w:r w:rsidDel="00000000" w:rsidR="00000000" w:rsidRPr="00000000">
              <w:rPr>
                <w:rtl w:val="0"/>
              </w:rPr>
            </w:r>
          </w:p>
          <w:p w:rsidR="00000000" w:rsidDel="00000000" w:rsidP="00000000" w:rsidRDefault="00000000" w:rsidRPr="00000000" w14:paraId="0000002C">
            <w:pPr>
              <w:widowControl w:val="0"/>
              <w:spacing w:line="276" w:lineRule="auto"/>
              <w:jc w:val="both"/>
              <w:rPr>
                <w:sz w:val="20"/>
                <w:szCs w:val="20"/>
              </w:rPr>
            </w:pPr>
            <w:r w:rsidDel="00000000" w:rsidR="00000000" w:rsidRPr="00000000">
              <w:rPr>
                <w:b w:val="1"/>
                <w:sz w:val="20"/>
                <w:szCs w:val="20"/>
                <w:rtl w:val="0"/>
              </w:rPr>
              <w:t xml:space="preserve">ÜLESANNE VIDEO VAATAMISE AJAKS</w:t>
            </w:r>
            <w:r w:rsidDel="00000000" w:rsidR="00000000" w:rsidRPr="00000000">
              <w:rPr>
                <w:rtl w:val="0"/>
              </w:rPr>
            </w:r>
          </w:p>
          <w:p w:rsidR="00000000" w:rsidDel="00000000" w:rsidP="00000000" w:rsidRDefault="00000000" w:rsidRPr="00000000" w14:paraId="0000002D">
            <w:pPr>
              <w:widowControl w:val="0"/>
              <w:spacing w:line="276" w:lineRule="auto"/>
              <w:jc w:val="both"/>
              <w:rPr>
                <w:sz w:val="20"/>
                <w:szCs w:val="20"/>
              </w:rPr>
            </w:pPr>
            <w:r w:rsidDel="00000000" w:rsidR="00000000" w:rsidRPr="00000000">
              <w:rPr>
                <w:sz w:val="20"/>
                <w:szCs w:val="20"/>
                <w:rtl w:val="0"/>
              </w:rPr>
              <w:t xml:space="preserve">Paluge õpilastel üles märkida küsimused, mis ülekande vaatamise ajal tekkisid, ning need teile edastada. Õpilaste küsimused edastage YouTube’i vestlusse teie ise või paluge seda teha õpilastel. Kui õpilased vaatavad e-tundi üksinda, palun rõhutage neile, et sobimatuid kommentaare ei tohi kirjutada.</w:t>
            </w:r>
          </w:p>
        </w:tc>
      </w:tr>
      <w:tr>
        <w:trPr>
          <w:cantSplit w:val="0"/>
          <w:tblHeader w:val="0"/>
        </w:trPr>
        <w:tc>
          <w:tcPr/>
          <w:p w:rsidR="00000000" w:rsidDel="00000000" w:rsidP="00000000" w:rsidRDefault="00000000" w:rsidRPr="00000000" w14:paraId="0000002E">
            <w:pPr>
              <w:widowControl w:val="0"/>
              <w:spacing w:line="276" w:lineRule="auto"/>
              <w:rPr>
                <w:b w:val="1"/>
                <w:sz w:val="20"/>
                <w:szCs w:val="20"/>
              </w:rPr>
            </w:pPr>
            <w:r w:rsidDel="00000000" w:rsidR="00000000" w:rsidRPr="00000000">
              <w:rPr>
                <w:b w:val="1"/>
                <w:sz w:val="20"/>
                <w:szCs w:val="20"/>
                <w:rtl w:val="0"/>
              </w:rPr>
              <w:t xml:space="preserve">Otseülekande  vaatamine ja küsimuste esitamine</w:t>
            </w:r>
          </w:p>
          <w:p w:rsidR="00000000" w:rsidDel="00000000" w:rsidP="00000000" w:rsidRDefault="00000000" w:rsidRPr="00000000" w14:paraId="0000002F">
            <w:pPr>
              <w:widowControl w:val="0"/>
              <w:spacing w:line="276" w:lineRule="auto"/>
              <w:jc w:val="both"/>
              <w:rPr>
                <w:sz w:val="20"/>
                <w:szCs w:val="20"/>
              </w:rPr>
            </w:pPr>
            <w:r w:rsidDel="00000000" w:rsidR="00000000" w:rsidRPr="00000000">
              <w:rPr>
                <w:sz w:val="20"/>
                <w:szCs w:val="20"/>
                <w:rtl w:val="0"/>
              </w:rPr>
              <w:t xml:space="preserve">20 min</w:t>
            </w:r>
          </w:p>
        </w:tc>
        <w:tc>
          <w:tcPr/>
          <w:p w:rsidR="00000000" w:rsidDel="00000000" w:rsidP="00000000" w:rsidRDefault="00000000" w:rsidRPr="00000000" w14:paraId="00000030">
            <w:pPr>
              <w:widowControl w:val="0"/>
              <w:spacing w:line="276" w:lineRule="auto"/>
              <w:jc w:val="both"/>
              <w:rPr>
                <w:b w:val="1"/>
                <w:sz w:val="20"/>
                <w:szCs w:val="20"/>
              </w:rPr>
            </w:pPr>
            <w:r w:rsidDel="00000000" w:rsidR="00000000" w:rsidRPr="00000000">
              <w:rPr>
                <w:b w:val="1"/>
                <w:sz w:val="20"/>
                <w:szCs w:val="20"/>
                <w:rtl w:val="0"/>
              </w:rPr>
              <w:t xml:space="preserve">KÜSIMUSTE ESITAMINE KÜLALISÕPETAJALE</w:t>
            </w:r>
          </w:p>
          <w:p w:rsidR="00000000" w:rsidDel="00000000" w:rsidP="00000000" w:rsidRDefault="00000000" w:rsidRPr="00000000" w14:paraId="00000031">
            <w:pPr>
              <w:widowControl w:val="0"/>
              <w:spacing w:line="276" w:lineRule="auto"/>
              <w:jc w:val="both"/>
              <w:rPr>
                <w:sz w:val="20"/>
                <w:szCs w:val="20"/>
              </w:rPr>
            </w:pPr>
            <w:r w:rsidDel="00000000" w:rsidR="00000000" w:rsidRPr="00000000">
              <w:rPr>
                <w:sz w:val="20"/>
                <w:szCs w:val="20"/>
                <w:rtl w:val="0"/>
              </w:rPr>
              <w:t xml:space="preserve">Youtube’i vestlusesse ootame koolidelt küsimusi külalisõpetajale vormis:</w:t>
            </w:r>
          </w:p>
          <w:p w:rsidR="00000000" w:rsidDel="00000000" w:rsidP="00000000" w:rsidRDefault="00000000" w:rsidRPr="00000000" w14:paraId="00000032">
            <w:pPr>
              <w:widowControl w:val="0"/>
              <w:spacing w:line="276" w:lineRule="auto"/>
              <w:jc w:val="both"/>
              <w:rPr>
                <w:sz w:val="20"/>
                <w:szCs w:val="20"/>
              </w:rPr>
            </w:pPr>
            <w:r w:rsidDel="00000000" w:rsidR="00000000" w:rsidRPr="00000000">
              <w:rPr>
                <w:i w:val="1"/>
                <w:sz w:val="20"/>
                <w:szCs w:val="20"/>
                <w:rtl w:val="0"/>
              </w:rPr>
              <w:t xml:space="preserve">Kaari 12. klass, Kurtna Kool. Kuidas saada presidendiks</w:t>
            </w:r>
            <w:r w:rsidDel="00000000" w:rsidR="00000000" w:rsidRPr="00000000">
              <w:rPr>
                <w:sz w:val="20"/>
                <w:szCs w:val="20"/>
                <w:rtl w:val="0"/>
              </w:rPr>
              <w:t xml:space="preserve">?</w:t>
            </w:r>
          </w:p>
          <w:p w:rsidR="00000000" w:rsidDel="00000000" w:rsidP="00000000" w:rsidRDefault="00000000" w:rsidRPr="00000000" w14:paraId="00000033">
            <w:pPr>
              <w:widowControl w:val="0"/>
              <w:spacing w:line="276" w:lineRule="auto"/>
              <w:jc w:val="both"/>
              <w:rPr>
                <w:sz w:val="20"/>
                <w:szCs w:val="20"/>
              </w:rPr>
            </w:pPr>
            <w:r w:rsidDel="00000000" w:rsidR="00000000" w:rsidRPr="00000000">
              <w:rPr>
                <w:rtl w:val="0"/>
              </w:rPr>
            </w:r>
          </w:p>
          <w:p w:rsidR="00000000" w:rsidDel="00000000" w:rsidP="00000000" w:rsidRDefault="00000000" w:rsidRPr="00000000" w14:paraId="00000034">
            <w:pPr>
              <w:widowControl w:val="0"/>
              <w:spacing w:line="276" w:lineRule="auto"/>
              <w:jc w:val="both"/>
              <w:rPr>
                <w:sz w:val="20"/>
                <w:szCs w:val="20"/>
              </w:rPr>
            </w:pPr>
            <w:r w:rsidDel="00000000" w:rsidR="00000000" w:rsidRPr="00000000">
              <w:rPr>
                <w:sz w:val="20"/>
                <w:szCs w:val="20"/>
                <w:rtl w:val="0"/>
              </w:rPr>
              <w:t xml:space="preserve">Õpetaja küsib õpilastelt ja valib välja parimad küsimused. Õpetaja või üks õpetaja poolt</w:t>
            </w:r>
          </w:p>
          <w:p w:rsidR="00000000" w:rsidDel="00000000" w:rsidP="00000000" w:rsidRDefault="00000000" w:rsidRPr="00000000" w14:paraId="00000035">
            <w:pPr>
              <w:widowControl w:val="0"/>
              <w:spacing w:line="276" w:lineRule="auto"/>
              <w:jc w:val="both"/>
              <w:rPr>
                <w:sz w:val="20"/>
                <w:szCs w:val="20"/>
              </w:rPr>
            </w:pPr>
            <w:r w:rsidDel="00000000" w:rsidR="00000000" w:rsidRPr="00000000">
              <w:rPr>
                <w:sz w:val="20"/>
                <w:szCs w:val="20"/>
                <w:rtl w:val="0"/>
              </w:rPr>
              <w:t xml:space="preserve">määratud õpilane kirjutab küsimused YouTube'i vestlusaknasse.</w:t>
            </w:r>
          </w:p>
          <w:p w:rsidR="00000000" w:rsidDel="00000000" w:rsidP="00000000" w:rsidRDefault="00000000" w:rsidRPr="00000000" w14:paraId="00000036">
            <w:pPr>
              <w:widowControl w:val="0"/>
              <w:spacing w:line="276" w:lineRule="auto"/>
              <w:jc w:val="both"/>
              <w:rPr>
                <w:sz w:val="20"/>
                <w:szCs w:val="20"/>
              </w:rPr>
            </w:pPr>
            <w:r w:rsidDel="00000000" w:rsidR="00000000" w:rsidRPr="00000000">
              <w:rPr>
                <w:sz w:val="20"/>
                <w:szCs w:val="20"/>
                <w:rtl w:val="0"/>
              </w:rPr>
              <w:t xml:space="preserve">Kui õpilased jälgivad tundi oma seadmest, siis leppige õpilastega enne tundi kokku</w:t>
            </w:r>
          </w:p>
          <w:p w:rsidR="00000000" w:rsidDel="00000000" w:rsidP="00000000" w:rsidRDefault="00000000" w:rsidRPr="00000000" w14:paraId="00000037">
            <w:pPr>
              <w:widowControl w:val="0"/>
              <w:spacing w:line="276" w:lineRule="auto"/>
              <w:jc w:val="both"/>
              <w:rPr>
                <w:sz w:val="20"/>
                <w:szCs w:val="20"/>
              </w:rPr>
            </w:pPr>
            <w:r w:rsidDel="00000000" w:rsidR="00000000" w:rsidRPr="00000000">
              <w:rPr>
                <w:sz w:val="20"/>
                <w:szCs w:val="20"/>
                <w:rtl w:val="0"/>
              </w:rPr>
              <w:t xml:space="preserve">YouTube’i vestluses osalemise reeglid. Reeglite õpetamiseta õpilasi Youtube’i lasta ei</w:t>
            </w:r>
          </w:p>
          <w:p w:rsidR="00000000" w:rsidDel="00000000" w:rsidP="00000000" w:rsidRDefault="00000000" w:rsidRPr="00000000" w14:paraId="00000038">
            <w:pPr>
              <w:widowControl w:val="0"/>
              <w:spacing w:line="276" w:lineRule="auto"/>
              <w:jc w:val="both"/>
              <w:rPr>
                <w:sz w:val="20"/>
                <w:szCs w:val="20"/>
              </w:rPr>
            </w:pPr>
            <w:r w:rsidDel="00000000" w:rsidR="00000000" w:rsidRPr="00000000">
              <w:rPr>
                <w:sz w:val="20"/>
                <w:szCs w:val="20"/>
                <w:rtl w:val="0"/>
              </w:rPr>
              <w:t xml:space="preserve">tohi, sest õpilased hakkavad tundi segama. Kui vestlus muutub liialt segavaks, suletakse vestlus ja küsimusi esitada ei saa. Palun hoiatage oma õpilasi, et võib juhtuda, et kõigile küsimustele ei jõua otseülekandes vastata. Mida varem jõuate küsimused saata, seda suurema tõenäosusega jõuame vastata. </w:t>
            </w:r>
          </w:p>
        </w:tc>
      </w:tr>
      <w:tr>
        <w:trPr>
          <w:cantSplit w:val="0"/>
          <w:tblHeader w:val="0"/>
        </w:trPr>
        <w:tc>
          <w:tcPr/>
          <w:p w:rsidR="00000000" w:rsidDel="00000000" w:rsidP="00000000" w:rsidRDefault="00000000" w:rsidRPr="00000000" w14:paraId="00000039">
            <w:pPr>
              <w:widowControl w:val="0"/>
              <w:spacing w:line="276" w:lineRule="auto"/>
              <w:jc w:val="both"/>
              <w:rPr>
                <w:b w:val="1"/>
                <w:sz w:val="20"/>
                <w:szCs w:val="20"/>
              </w:rPr>
            </w:pPr>
            <w:r w:rsidDel="00000000" w:rsidR="00000000" w:rsidRPr="00000000">
              <w:rPr>
                <w:b w:val="1"/>
                <w:sz w:val="20"/>
                <w:szCs w:val="20"/>
                <w:rtl w:val="0"/>
              </w:rPr>
              <w:t xml:space="preserve">Õpilaste iseseisev</w:t>
            </w:r>
          </w:p>
          <w:p w:rsidR="00000000" w:rsidDel="00000000" w:rsidP="00000000" w:rsidRDefault="00000000" w:rsidRPr="00000000" w14:paraId="0000003A">
            <w:pPr>
              <w:widowControl w:val="0"/>
              <w:spacing w:line="276" w:lineRule="auto"/>
              <w:jc w:val="both"/>
              <w:rPr>
                <w:b w:val="1"/>
                <w:sz w:val="20"/>
                <w:szCs w:val="20"/>
              </w:rPr>
            </w:pPr>
            <w:r w:rsidDel="00000000" w:rsidR="00000000" w:rsidRPr="00000000">
              <w:rPr>
                <w:b w:val="1"/>
                <w:sz w:val="20"/>
                <w:szCs w:val="20"/>
                <w:rtl w:val="0"/>
              </w:rPr>
              <w:t xml:space="preserve">töö</w:t>
            </w:r>
          </w:p>
          <w:p w:rsidR="00000000" w:rsidDel="00000000" w:rsidP="00000000" w:rsidRDefault="00000000" w:rsidRPr="00000000" w14:paraId="0000003B">
            <w:pPr>
              <w:widowControl w:val="0"/>
              <w:spacing w:line="276" w:lineRule="auto"/>
              <w:jc w:val="both"/>
              <w:rPr>
                <w:b w:val="1"/>
                <w:sz w:val="20"/>
                <w:szCs w:val="20"/>
              </w:rPr>
            </w:pPr>
            <w:r w:rsidDel="00000000" w:rsidR="00000000" w:rsidRPr="00000000">
              <w:rPr>
                <w:b w:val="1"/>
                <w:sz w:val="20"/>
                <w:szCs w:val="20"/>
                <w:rtl w:val="0"/>
              </w:rPr>
              <w:t xml:space="preserve">20 min</w:t>
            </w:r>
          </w:p>
          <w:p w:rsidR="00000000" w:rsidDel="00000000" w:rsidP="00000000" w:rsidRDefault="00000000" w:rsidRPr="00000000" w14:paraId="0000003C">
            <w:pPr>
              <w:widowControl w:val="0"/>
              <w:spacing w:line="276" w:lineRule="auto"/>
              <w:jc w:val="both"/>
              <w:rPr>
                <w:sz w:val="20"/>
                <w:szCs w:val="20"/>
              </w:rPr>
            </w:pPr>
            <w:r w:rsidDel="00000000" w:rsidR="00000000" w:rsidRPr="00000000">
              <w:rPr>
                <w:rtl w:val="0"/>
              </w:rPr>
            </w:r>
          </w:p>
        </w:tc>
        <w:tc>
          <w:tcPr/>
          <w:p w:rsidR="00000000" w:rsidDel="00000000" w:rsidP="00000000" w:rsidRDefault="00000000" w:rsidRPr="00000000" w14:paraId="0000003D">
            <w:pPr>
              <w:widowControl w:val="0"/>
              <w:spacing w:line="240" w:lineRule="auto"/>
              <w:rPr>
                <w:b w:val="1"/>
                <w:sz w:val="20"/>
                <w:szCs w:val="20"/>
              </w:rPr>
            </w:pPr>
            <w:r w:rsidDel="00000000" w:rsidR="00000000" w:rsidRPr="00000000">
              <w:rPr>
                <w:b w:val="1"/>
                <w:sz w:val="28"/>
                <w:szCs w:val="28"/>
                <w:rtl w:val="0"/>
              </w:rPr>
              <w:t xml:space="preserve">Tööleht “Miks on õun parem kui komm?”</w:t>
            </w:r>
            <w:r w:rsidDel="00000000" w:rsidR="00000000" w:rsidRPr="00000000">
              <w:rPr>
                <w:rtl w:val="0"/>
              </w:rPr>
            </w:r>
          </w:p>
          <w:p w:rsidR="00000000" w:rsidDel="00000000" w:rsidP="00000000" w:rsidRDefault="00000000" w:rsidRPr="00000000" w14:paraId="0000003E">
            <w:pPr>
              <w:widowControl w:val="0"/>
              <w:spacing w:line="240" w:lineRule="auto"/>
              <w:jc w:val="both"/>
              <w:rPr>
                <w:b w:val="1"/>
                <w:sz w:val="20"/>
                <w:szCs w:val="20"/>
              </w:rPr>
            </w:pPr>
            <w:r w:rsidDel="00000000" w:rsidR="00000000" w:rsidRPr="00000000">
              <w:rPr>
                <w:rtl w:val="0"/>
              </w:rPr>
            </w:r>
          </w:p>
          <w:p w:rsidR="00000000" w:rsidDel="00000000" w:rsidP="00000000" w:rsidRDefault="00000000" w:rsidRPr="00000000" w14:paraId="0000003F">
            <w:pPr>
              <w:widowControl w:val="0"/>
              <w:spacing w:line="240" w:lineRule="auto"/>
              <w:jc w:val="both"/>
              <w:rPr>
                <w:b w:val="1"/>
                <w:sz w:val="20"/>
                <w:szCs w:val="20"/>
              </w:rPr>
            </w:pPr>
            <w:r w:rsidDel="00000000" w:rsidR="00000000" w:rsidRPr="00000000">
              <w:rPr>
                <w:b w:val="1"/>
                <w:sz w:val="20"/>
                <w:szCs w:val="20"/>
                <w:rtl w:val="0"/>
              </w:rPr>
              <w:t xml:space="preserve">Kasuta töölehte nii: </w:t>
            </w:r>
          </w:p>
          <w:p w:rsidR="00000000" w:rsidDel="00000000" w:rsidP="00000000" w:rsidRDefault="00000000" w:rsidRPr="00000000" w14:paraId="00000040">
            <w:pPr>
              <w:widowControl w:val="0"/>
              <w:numPr>
                <w:ilvl w:val="0"/>
                <w:numId w:val="3"/>
              </w:numPr>
              <w:spacing w:line="240" w:lineRule="auto"/>
              <w:ind w:left="720" w:hanging="360"/>
              <w:jc w:val="both"/>
              <w:rPr>
                <w:sz w:val="20"/>
                <w:szCs w:val="20"/>
              </w:rPr>
            </w:pPr>
            <w:r w:rsidDel="00000000" w:rsidR="00000000" w:rsidRPr="00000000">
              <w:rPr>
                <w:sz w:val="20"/>
                <w:szCs w:val="20"/>
                <w:rtl w:val="0"/>
              </w:rPr>
              <w:t xml:space="preserve">enne otseülekannet tee ülesanne</w:t>
            </w:r>
            <w:r w:rsidDel="00000000" w:rsidR="00000000" w:rsidRPr="00000000">
              <w:rPr>
                <w:rtl w:val="0"/>
              </w:rPr>
            </w:r>
          </w:p>
          <w:p w:rsidR="00000000" w:rsidDel="00000000" w:rsidP="00000000" w:rsidRDefault="00000000" w:rsidRPr="00000000" w14:paraId="00000041">
            <w:pPr>
              <w:widowControl w:val="0"/>
              <w:numPr>
                <w:ilvl w:val="0"/>
                <w:numId w:val="3"/>
              </w:numPr>
              <w:spacing w:line="240" w:lineRule="auto"/>
              <w:ind w:left="720" w:hanging="360"/>
              <w:jc w:val="both"/>
              <w:rPr>
                <w:sz w:val="20"/>
                <w:szCs w:val="20"/>
              </w:rPr>
            </w:pPr>
            <w:r w:rsidDel="00000000" w:rsidR="00000000" w:rsidRPr="00000000">
              <w:rPr>
                <w:sz w:val="20"/>
                <w:szCs w:val="20"/>
                <w:rtl w:val="0"/>
              </w:rPr>
              <w:t xml:space="preserve">otseülekande ajal küsi küsimusi  </w:t>
            </w:r>
          </w:p>
          <w:p w:rsidR="00000000" w:rsidDel="00000000" w:rsidP="00000000" w:rsidRDefault="00000000" w:rsidRPr="00000000" w14:paraId="00000042">
            <w:pPr>
              <w:widowControl w:val="0"/>
              <w:numPr>
                <w:ilvl w:val="0"/>
                <w:numId w:val="3"/>
              </w:numPr>
              <w:spacing w:line="240" w:lineRule="auto"/>
              <w:ind w:left="720" w:hanging="360"/>
              <w:jc w:val="both"/>
              <w:rPr>
                <w:sz w:val="20"/>
                <w:szCs w:val="20"/>
              </w:rPr>
            </w:pPr>
            <w:r w:rsidDel="00000000" w:rsidR="00000000" w:rsidRPr="00000000">
              <w:rPr>
                <w:sz w:val="20"/>
                <w:szCs w:val="20"/>
                <w:rtl w:val="0"/>
              </w:rPr>
              <w:t xml:space="preserve">peale otseülekannet läbi labürint</w:t>
            </w:r>
            <w:r w:rsidDel="00000000" w:rsidR="00000000" w:rsidRPr="00000000">
              <w:rPr>
                <w:rtl w:val="0"/>
              </w:rPr>
            </w:r>
          </w:p>
          <w:p w:rsidR="00000000" w:rsidDel="00000000" w:rsidP="00000000" w:rsidRDefault="00000000" w:rsidRPr="00000000" w14:paraId="00000043">
            <w:pPr>
              <w:widowControl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044">
            <w:pPr>
              <w:widowControl w:val="0"/>
              <w:spacing w:line="240" w:lineRule="auto"/>
              <w:jc w:val="both"/>
              <w:rPr>
                <w:b w:val="1"/>
                <w:color w:val="45818e"/>
                <w:sz w:val="24"/>
                <w:szCs w:val="24"/>
              </w:rPr>
            </w:pPr>
            <w:r w:rsidDel="00000000" w:rsidR="00000000" w:rsidRPr="00000000">
              <w:rPr>
                <w:b w:val="1"/>
                <w:color w:val="45818e"/>
                <w:sz w:val="24"/>
                <w:szCs w:val="24"/>
                <w:rtl w:val="0"/>
              </w:rPr>
              <w:t xml:space="preserve">ENNE OTSEÜLEKANDE VAATAMIST TEE ÜLESANNE</w:t>
            </w:r>
          </w:p>
          <w:p w:rsidR="00000000" w:rsidDel="00000000" w:rsidP="00000000" w:rsidRDefault="00000000" w:rsidRPr="00000000" w14:paraId="00000045">
            <w:pPr>
              <w:widowControl w:val="0"/>
              <w:spacing w:line="240" w:lineRule="auto"/>
              <w:jc w:val="both"/>
              <w:rPr>
                <w:sz w:val="20"/>
                <w:szCs w:val="20"/>
              </w:rPr>
            </w:pPr>
            <w:r w:rsidDel="00000000" w:rsidR="00000000" w:rsidRPr="00000000">
              <w:rPr>
                <w:rtl w:val="0"/>
              </w:rPr>
            </w:r>
          </w:p>
          <w:p w:rsidR="00000000" w:rsidDel="00000000" w:rsidP="00000000" w:rsidRDefault="00000000" w:rsidRPr="00000000" w14:paraId="00000046">
            <w:pPr>
              <w:widowControl w:val="0"/>
              <w:spacing w:line="240" w:lineRule="auto"/>
              <w:jc w:val="both"/>
              <w:rPr>
                <w:sz w:val="20"/>
                <w:szCs w:val="20"/>
              </w:rPr>
            </w:pPr>
            <w:r w:rsidDel="00000000" w:rsidR="00000000" w:rsidRPr="00000000">
              <w:rPr>
                <w:sz w:val="20"/>
                <w:szCs w:val="20"/>
                <w:rtl w:val="0"/>
              </w:rPr>
              <w:t xml:space="preserve">Kirjuta iga toidu alla nende nimi. Siis tõmba ring ümber nendele, mis sisaldavad sinu arvates palju suhkrut. Võid pildid ka ära värvida.</w:t>
            </w:r>
          </w:p>
          <w:p w:rsidR="00000000" w:rsidDel="00000000" w:rsidP="00000000" w:rsidRDefault="00000000" w:rsidRPr="00000000" w14:paraId="00000047">
            <w:pPr>
              <w:widowControl w:val="0"/>
              <w:spacing w:line="240" w:lineRule="auto"/>
              <w:jc w:val="both"/>
              <w:rPr>
                <w:sz w:val="20"/>
                <w:szCs w:val="20"/>
              </w:rPr>
            </w:pPr>
            <w:r w:rsidDel="00000000" w:rsidR="00000000" w:rsidRPr="00000000">
              <w:rPr>
                <w:rtl w:val="0"/>
              </w:rPr>
            </w:r>
          </w:p>
          <w:p w:rsidR="00000000" w:rsidDel="00000000" w:rsidP="00000000" w:rsidRDefault="00000000" w:rsidRPr="00000000" w14:paraId="00000048">
            <w:pPr>
              <w:widowControl w:val="0"/>
              <w:spacing w:line="240" w:lineRule="auto"/>
              <w:jc w:val="both"/>
              <w:rPr>
                <w:b w:val="1"/>
                <w:sz w:val="24"/>
                <w:szCs w:val="24"/>
              </w:rPr>
            </w:pPr>
            <w:r w:rsidDel="00000000" w:rsidR="00000000" w:rsidRPr="00000000">
              <w:rPr>
                <w:sz w:val="20"/>
                <w:szCs w:val="20"/>
              </w:rPr>
              <w:drawing>
                <wp:inline distB="114300" distT="114300" distL="114300" distR="114300">
                  <wp:extent cx="5000625" cy="3746500"/>
                  <wp:effectExtent b="0" l="0" r="0" t="0"/>
                  <wp:docPr id="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000625" cy="37465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4A">
            <w:pPr>
              <w:widowControl w:val="0"/>
              <w:spacing w:line="240" w:lineRule="auto"/>
              <w:rPr>
                <w:color w:val="45818e"/>
                <w:sz w:val="24"/>
                <w:szCs w:val="24"/>
              </w:rPr>
            </w:pPr>
            <w:r w:rsidDel="00000000" w:rsidR="00000000" w:rsidRPr="00000000">
              <w:rPr>
                <w:b w:val="1"/>
                <w:color w:val="45818e"/>
                <w:sz w:val="24"/>
                <w:szCs w:val="24"/>
                <w:rtl w:val="0"/>
              </w:rPr>
              <w:t xml:space="preserve">OTSEÜLEKANDE AJAL KÜSI KÜSIMUSI</w:t>
            </w:r>
            <w:r w:rsidDel="00000000" w:rsidR="00000000" w:rsidRPr="00000000">
              <w:rPr>
                <w:rtl w:val="0"/>
              </w:rPr>
            </w:r>
          </w:p>
          <w:p w:rsidR="00000000" w:rsidDel="00000000" w:rsidP="00000000" w:rsidRDefault="00000000" w:rsidRPr="00000000" w14:paraId="0000004B">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4C">
            <w:pPr>
              <w:widowControl w:val="0"/>
              <w:spacing w:line="240" w:lineRule="auto"/>
              <w:jc w:val="both"/>
              <w:rPr>
                <w:b w:val="1"/>
                <w:sz w:val="20"/>
                <w:szCs w:val="20"/>
              </w:rPr>
            </w:pPr>
            <w:r w:rsidDel="00000000" w:rsidR="00000000" w:rsidRPr="00000000">
              <w:rPr>
                <w:sz w:val="20"/>
                <w:szCs w:val="20"/>
                <w:rtl w:val="0"/>
              </w:rPr>
              <w:t xml:space="preserve">Selleks, et saada vastuseid enda jaoks olulistele küsimustele, saad otseülekande ajal esinejale küsimusi esitada. Selleks ütle oma küsimus õpetajale, kes selle esinejale edastab. </w:t>
            </w:r>
            <w:r w:rsidDel="00000000" w:rsidR="00000000" w:rsidRPr="00000000">
              <w:rPr>
                <w:rtl w:val="0"/>
              </w:rPr>
            </w:r>
          </w:p>
          <w:p w:rsidR="00000000" w:rsidDel="00000000" w:rsidP="00000000" w:rsidRDefault="00000000" w:rsidRPr="00000000" w14:paraId="0000004D">
            <w:pPr>
              <w:widowControl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04E">
            <w:pPr>
              <w:widowControl w:val="0"/>
              <w:spacing w:line="240" w:lineRule="auto"/>
              <w:jc w:val="both"/>
              <w:rPr>
                <w:b w:val="1"/>
                <w:color w:val="45818e"/>
                <w:sz w:val="24"/>
                <w:szCs w:val="24"/>
              </w:rPr>
            </w:pPr>
            <w:r w:rsidDel="00000000" w:rsidR="00000000" w:rsidRPr="00000000">
              <w:rPr>
                <w:b w:val="1"/>
                <w:color w:val="45818e"/>
                <w:sz w:val="24"/>
                <w:szCs w:val="24"/>
                <w:rtl w:val="0"/>
              </w:rPr>
              <w:t xml:space="preserve">OTSEÜLEKANDE JÄREL AITA TOIDUD LÄBI LABÜRINDI</w:t>
            </w:r>
          </w:p>
          <w:p w:rsidR="00000000" w:rsidDel="00000000" w:rsidP="00000000" w:rsidRDefault="00000000" w:rsidRPr="00000000" w14:paraId="0000004F">
            <w:pPr>
              <w:widowControl w:val="0"/>
              <w:spacing w:line="240" w:lineRule="auto"/>
              <w:jc w:val="both"/>
              <w:rPr/>
            </w:pPr>
            <w:r w:rsidDel="00000000" w:rsidR="00000000" w:rsidRPr="00000000">
              <w:rPr>
                <w:rtl w:val="0"/>
              </w:rPr>
            </w:r>
          </w:p>
          <w:p w:rsidR="00000000" w:rsidDel="00000000" w:rsidP="00000000" w:rsidRDefault="00000000" w:rsidRPr="00000000" w14:paraId="00000050">
            <w:pPr>
              <w:widowControl w:val="0"/>
              <w:spacing w:line="240" w:lineRule="auto"/>
              <w:jc w:val="both"/>
              <w:rPr>
                <w:sz w:val="20"/>
                <w:szCs w:val="20"/>
              </w:rPr>
            </w:pPr>
            <w:r w:rsidDel="00000000" w:rsidR="00000000" w:rsidRPr="00000000">
              <w:rPr>
                <w:sz w:val="20"/>
                <w:szCs w:val="20"/>
                <w:rtl w:val="0"/>
              </w:rPr>
              <w:t xml:space="preserve">Aita toitudel läbi labürindi kõhuni jõuda! Iga toidu puhul mõtle ja aruta pinginaabriga, mille poolest just see toit tervisele hea on ja kui tihti seda sööma peaks.</w:t>
            </w:r>
          </w:p>
          <w:p w:rsidR="00000000" w:rsidDel="00000000" w:rsidP="00000000" w:rsidRDefault="00000000" w:rsidRPr="00000000" w14:paraId="00000051">
            <w:pPr>
              <w:widowControl w:val="0"/>
              <w:spacing w:line="240" w:lineRule="auto"/>
              <w:jc w:val="both"/>
              <w:rPr>
                <w:b w:val="1"/>
                <w:color w:val="45818e"/>
                <w:sz w:val="24"/>
                <w:szCs w:val="24"/>
              </w:rPr>
            </w:pPr>
            <w:r w:rsidDel="00000000" w:rsidR="00000000" w:rsidRPr="00000000">
              <w:rPr>
                <w:rtl w:val="0"/>
              </w:rPr>
            </w:r>
          </w:p>
          <w:p w:rsidR="00000000" w:rsidDel="00000000" w:rsidP="00000000" w:rsidRDefault="00000000" w:rsidRPr="00000000" w14:paraId="00000052">
            <w:pPr>
              <w:widowControl w:val="0"/>
              <w:spacing w:line="240" w:lineRule="auto"/>
              <w:jc w:val="both"/>
              <w:rPr>
                <w:b w:val="1"/>
                <w:color w:val="45818e"/>
                <w:sz w:val="24"/>
                <w:szCs w:val="24"/>
              </w:rPr>
            </w:pPr>
            <w:r w:rsidDel="00000000" w:rsidR="00000000" w:rsidRPr="00000000">
              <w:rPr>
                <w:rtl w:val="0"/>
              </w:rPr>
            </w:r>
          </w:p>
          <w:p w:rsidR="00000000" w:rsidDel="00000000" w:rsidP="00000000" w:rsidRDefault="00000000" w:rsidRPr="00000000" w14:paraId="00000053">
            <w:pPr>
              <w:widowControl w:val="0"/>
              <w:spacing w:line="240" w:lineRule="auto"/>
              <w:jc w:val="both"/>
              <w:rPr>
                <w:b w:val="1"/>
                <w:color w:val="45818e"/>
                <w:sz w:val="24"/>
                <w:szCs w:val="24"/>
              </w:rPr>
            </w:pPr>
            <w:r w:rsidDel="00000000" w:rsidR="00000000" w:rsidRPr="00000000">
              <w:rPr>
                <w:b w:val="1"/>
                <w:color w:val="45818e"/>
                <w:sz w:val="24"/>
                <w:szCs w:val="24"/>
              </w:rPr>
              <w:drawing>
                <wp:inline distB="114300" distT="114300" distL="114300" distR="114300">
                  <wp:extent cx="4948238" cy="5051915"/>
                  <wp:effectExtent b="0" l="0" r="0" t="0"/>
                  <wp:docPr id="1"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4948238" cy="5051915"/>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widowControl w:val="0"/>
              <w:shd w:fill="ffffff" w:val="clear"/>
              <w:spacing w:after="0" w:line="276" w:lineRule="auto"/>
              <w:rPr>
                <w:b w:val="1"/>
                <w:sz w:val="20"/>
                <w:szCs w:val="20"/>
              </w:rPr>
            </w:pPr>
            <w:r w:rsidDel="00000000" w:rsidR="00000000" w:rsidRPr="00000000">
              <w:rPr>
                <w:rtl w:val="0"/>
              </w:rPr>
            </w:r>
          </w:p>
        </w:tc>
      </w:tr>
      <w:tr>
        <w:trPr>
          <w:cantSplit w:val="0"/>
          <w:trHeight w:val="1290" w:hRule="atLeast"/>
          <w:tblHeader w:val="0"/>
        </w:trPr>
        <w:tc>
          <w:tcPr/>
          <w:p w:rsidR="00000000" w:rsidDel="00000000" w:rsidP="00000000" w:rsidRDefault="00000000" w:rsidRPr="00000000" w14:paraId="00000055">
            <w:pPr>
              <w:widowControl w:val="0"/>
              <w:spacing w:line="276" w:lineRule="auto"/>
              <w:jc w:val="both"/>
              <w:rPr>
                <w:sz w:val="20"/>
                <w:szCs w:val="20"/>
              </w:rPr>
            </w:pPr>
            <w:r w:rsidDel="00000000" w:rsidR="00000000" w:rsidRPr="00000000">
              <w:rPr>
                <w:sz w:val="20"/>
                <w:szCs w:val="20"/>
                <w:rtl w:val="0"/>
              </w:rPr>
              <w:t xml:space="preserve">Võimalikud jätkutegevused</w:t>
            </w:r>
          </w:p>
        </w:tc>
        <w:tc>
          <w:tcPr/>
          <w:p w:rsidR="00000000" w:rsidDel="00000000" w:rsidP="00000000" w:rsidRDefault="00000000" w:rsidRPr="00000000" w14:paraId="00000056">
            <w:pPr>
              <w:widowControl w:val="0"/>
              <w:spacing w:line="240" w:lineRule="auto"/>
              <w:ind w:left="283.46456692913375" w:hanging="360"/>
              <w:rPr>
                <w:sz w:val="20"/>
                <w:szCs w:val="20"/>
              </w:rPr>
            </w:pPr>
            <w:r w:rsidDel="00000000" w:rsidR="00000000" w:rsidRPr="00000000">
              <w:rPr>
                <w:b w:val="1"/>
                <w:sz w:val="20"/>
                <w:szCs w:val="20"/>
                <w:rtl w:val="0"/>
              </w:rPr>
              <w:t xml:space="preserve">LISAÜLESANNE</w:t>
            </w:r>
            <w:r w:rsidDel="00000000" w:rsidR="00000000" w:rsidRPr="00000000">
              <w:rPr>
                <w:sz w:val="20"/>
                <w:szCs w:val="20"/>
                <w:rtl w:val="0"/>
              </w:rPr>
              <w:t xml:space="preserve"> (raskem variant, sobilik vanematele õpilastele). Saate koos uurida toidusedeleid ja ära märkida kõik suhkrud. Õiged vastused on paksus kirjas.</w:t>
            </w:r>
          </w:p>
          <w:p w:rsidR="00000000" w:rsidDel="00000000" w:rsidP="00000000" w:rsidRDefault="00000000" w:rsidRPr="00000000" w14:paraId="00000057">
            <w:pPr>
              <w:widowControl w:val="0"/>
              <w:shd w:fill="ffffff" w:val="clear"/>
              <w:spacing w:after="480" w:lineRule="auto"/>
              <w:ind w:left="720" w:firstLine="0"/>
              <w:rPr>
                <w:b w:val="1"/>
                <w:sz w:val="20"/>
                <w:szCs w:val="20"/>
              </w:rPr>
            </w:pPr>
            <w:r w:rsidDel="00000000" w:rsidR="00000000" w:rsidRPr="00000000">
              <w:rPr>
                <w:color w:val="363d40"/>
                <w:sz w:val="27"/>
                <w:szCs w:val="27"/>
              </w:rPr>
              <w:drawing>
                <wp:inline distB="114300" distT="114300" distL="114300" distR="114300">
                  <wp:extent cx="1757363" cy="844088"/>
                  <wp:effectExtent b="0" l="0" r="0" t="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757363" cy="844088"/>
                          </a:xfrm>
                          <a:prstGeom prst="rect"/>
                          <a:ln/>
                        </pic:spPr>
                      </pic:pic>
                    </a:graphicData>
                  </a:graphic>
                </wp:inline>
              </w:drawing>
            </w:r>
            <w:r w:rsidDel="00000000" w:rsidR="00000000" w:rsidRPr="00000000">
              <w:rPr>
                <w:b w:val="1"/>
                <w:sz w:val="20"/>
                <w:szCs w:val="20"/>
                <w:rtl w:val="0"/>
              </w:rPr>
              <w:t xml:space="preserve">Twister mahlapulk</w:t>
            </w:r>
          </w:p>
          <w:p w:rsidR="00000000" w:rsidDel="00000000" w:rsidP="00000000" w:rsidRDefault="00000000" w:rsidRPr="00000000" w14:paraId="00000058">
            <w:pPr>
              <w:widowControl w:val="0"/>
              <w:shd w:fill="ffffff" w:val="clear"/>
              <w:spacing w:after="480" w:lineRule="auto"/>
              <w:jc w:val="both"/>
              <w:rPr>
                <w:sz w:val="20"/>
                <w:szCs w:val="20"/>
              </w:rPr>
            </w:pPr>
            <w:r w:rsidDel="00000000" w:rsidR="00000000" w:rsidRPr="00000000">
              <w:rPr>
                <w:b w:val="1"/>
                <w:sz w:val="20"/>
                <w:szCs w:val="20"/>
                <w:rtl w:val="0"/>
              </w:rPr>
              <w:t xml:space="preserve">Koostisosad:</w:t>
            </w:r>
            <w:r w:rsidDel="00000000" w:rsidR="00000000" w:rsidRPr="00000000">
              <w:rPr>
                <w:sz w:val="20"/>
                <w:szCs w:val="20"/>
                <w:rtl w:val="0"/>
              </w:rPr>
              <w:t xml:space="preserve"> vesi, </w:t>
            </w:r>
            <w:r w:rsidDel="00000000" w:rsidR="00000000" w:rsidRPr="00000000">
              <w:rPr>
                <w:b w:val="1"/>
                <w:sz w:val="20"/>
                <w:szCs w:val="20"/>
                <w:u w:val="single"/>
                <w:rtl w:val="0"/>
              </w:rPr>
              <w:t xml:space="preserve">suhkur,</w:t>
            </w:r>
            <w:r w:rsidDel="00000000" w:rsidR="00000000" w:rsidRPr="00000000">
              <w:rPr>
                <w:sz w:val="20"/>
                <w:szCs w:val="20"/>
                <w:rtl w:val="0"/>
              </w:rPr>
              <w:t xml:space="preserve"> taastatud lõss, </w:t>
            </w:r>
            <w:r w:rsidDel="00000000" w:rsidR="00000000" w:rsidRPr="00000000">
              <w:rPr>
                <w:b w:val="1"/>
                <w:sz w:val="20"/>
                <w:szCs w:val="20"/>
                <w:u w:val="single"/>
                <w:rtl w:val="0"/>
              </w:rPr>
              <w:t xml:space="preserve">glükoosisiirup</w:t>
            </w:r>
            <w:r w:rsidDel="00000000" w:rsidR="00000000" w:rsidRPr="00000000">
              <w:rPr>
                <w:sz w:val="20"/>
                <w:szCs w:val="20"/>
                <w:rtl w:val="0"/>
              </w:rPr>
              <w:t xml:space="preserve">, sidrunimahl kontsentreeritud mahlast, maasikamahl kontsentreeritud mahlast, </w:t>
            </w:r>
            <w:r w:rsidDel="00000000" w:rsidR="00000000" w:rsidRPr="00000000">
              <w:rPr>
                <w:sz w:val="20"/>
                <w:szCs w:val="20"/>
                <w:u w:val="single"/>
                <w:rtl w:val="0"/>
              </w:rPr>
              <w:t xml:space="preserve">f</w:t>
            </w:r>
            <w:r w:rsidDel="00000000" w:rsidR="00000000" w:rsidRPr="00000000">
              <w:rPr>
                <w:b w:val="1"/>
                <w:sz w:val="20"/>
                <w:szCs w:val="20"/>
                <w:u w:val="single"/>
                <w:rtl w:val="0"/>
              </w:rPr>
              <w:t xml:space="preserve">ruktoosisiirup</w:t>
            </w:r>
            <w:r w:rsidDel="00000000" w:rsidR="00000000" w:rsidRPr="00000000">
              <w:rPr>
                <w:b w:val="1"/>
                <w:sz w:val="20"/>
                <w:szCs w:val="20"/>
                <w:rtl w:val="0"/>
              </w:rPr>
              <w:t xml:space="preserve">,</w:t>
            </w:r>
            <w:r w:rsidDel="00000000" w:rsidR="00000000" w:rsidRPr="00000000">
              <w:rPr>
                <w:sz w:val="20"/>
                <w:szCs w:val="20"/>
                <w:rtl w:val="0"/>
              </w:rPr>
              <w:t xml:space="preserve"> </w:t>
            </w:r>
            <w:r w:rsidDel="00000000" w:rsidR="00000000" w:rsidRPr="00000000">
              <w:rPr>
                <w:b w:val="1"/>
                <w:sz w:val="20"/>
                <w:szCs w:val="20"/>
                <w:u w:val="single"/>
                <w:rtl w:val="0"/>
              </w:rPr>
              <w:t xml:space="preserve">maltodekstriin</w:t>
            </w:r>
            <w:r w:rsidDel="00000000" w:rsidR="00000000" w:rsidRPr="00000000">
              <w:rPr>
                <w:sz w:val="20"/>
                <w:szCs w:val="20"/>
                <w:rtl w:val="0"/>
              </w:rPr>
              <w:t xml:space="preserve">, ananassimahl kontsentreeritud mahlast, taimsed õlid (kookos, päevalill), vadakupulber, </w:t>
            </w:r>
            <w:r w:rsidDel="00000000" w:rsidR="00000000" w:rsidRPr="00000000">
              <w:rPr>
                <w:b w:val="1"/>
                <w:sz w:val="20"/>
                <w:szCs w:val="20"/>
                <w:u w:val="single"/>
                <w:rtl w:val="0"/>
              </w:rPr>
              <w:t xml:space="preserve">glükoosi-fruktoosisiirup</w:t>
            </w:r>
            <w:r w:rsidDel="00000000" w:rsidR="00000000" w:rsidRPr="00000000">
              <w:rPr>
                <w:sz w:val="20"/>
                <w:szCs w:val="20"/>
                <w:rtl w:val="0"/>
              </w:rPr>
              <w:t xml:space="preserve">, stabilisaatorid (guarkummi, </w:t>
            </w:r>
            <w:r w:rsidDel="00000000" w:rsidR="00000000" w:rsidRPr="00000000">
              <w:rPr>
                <w:b w:val="1"/>
                <w:sz w:val="20"/>
                <w:szCs w:val="20"/>
                <w:u w:val="single"/>
                <w:rtl w:val="0"/>
              </w:rPr>
              <w:t xml:space="preserve">jaanileivapuujahu,</w:t>
            </w:r>
            <w:r w:rsidDel="00000000" w:rsidR="00000000" w:rsidRPr="00000000">
              <w:rPr>
                <w:sz w:val="20"/>
                <w:szCs w:val="20"/>
                <w:rtl w:val="0"/>
              </w:rPr>
              <w:t xml:space="preserve"> karrageen), lõhna- ja maitseained, happesuse regulaator, leedrimarjamahla kontsentraat, emulgaator, punapeedimahla kontsentraat, spinati ekstrakt, toiduvärv.</w:t>
            </w:r>
          </w:p>
          <w:p w:rsidR="00000000" w:rsidDel="00000000" w:rsidP="00000000" w:rsidRDefault="00000000" w:rsidRPr="00000000" w14:paraId="00000059">
            <w:pPr>
              <w:widowControl w:val="0"/>
              <w:shd w:fill="ffffff" w:val="clear"/>
              <w:spacing w:after="480" w:lineRule="auto"/>
              <w:ind w:left="720" w:firstLine="0"/>
              <w:rPr>
                <w:b w:val="1"/>
                <w:sz w:val="20"/>
                <w:szCs w:val="20"/>
              </w:rPr>
            </w:pPr>
            <w:r w:rsidDel="00000000" w:rsidR="00000000" w:rsidRPr="00000000">
              <w:rPr>
                <w:sz w:val="20"/>
                <w:szCs w:val="20"/>
              </w:rPr>
              <w:drawing>
                <wp:inline distB="114300" distT="114300" distL="114300" distR="114300">
                  <wp:extent cx="1553348" cy="998581"/>
                  <wp:effectExtent b="0" l="0" r="0" t="0"/>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553348" cy="998581"/>
                          </a:xfrm>
                          <a:prstGeom prst="rect"/>
                          <a:ln/>
                        </pic:spPr>
                      </pic:pic>
                    </a:graphicData>
                  </a:graphic>
                </wp:inline>
              </w:drawing>
            </w:r>
            <w:r w:rsidDel="00000000" w:rsidR="00000000" w:rsidRPr="00000000">
              <w:rPr>
                <w:b w:val="1"/>
                <w:sz w:val="20"/>
                <w:szCs w:val="20"/>
                <w:rtl w:val="0"/>
              </w:rPr>
              <w:t xml:space="preserve">Vahukommid</w:t>
            </w:r>
          </w:p>
          <w:p w:rsidR="00000000" w:rsidDel="00000000" w:rsidP="00000000" w:rsidRDefault="00000000" w:rsidRPr="00000000" w14:paraId="0000005A">
            <w:pPr>
              <w:widowControl w:val="0"/>
              <w:shd w:fill="ffffff" w:val="clear"/>
              <w:spacing w:after="480" w:lineRule="auto"/>
              <w:rPr>
                <w:sz w:val="20"/>
                <w:szCs w:val="20"/>
                <w:highlight w:val="white"/>
              </w:rPr>
            </w:pPr>
            <w:r w:rsidDel="00000000" w:rsidR="00000000" w:rsidRPr="00000000">
              <w:rPr>
                <w:b w:val="1"/>
                <w:sz w:val="20"/>
                <w:szCs w:val="20"/>
                <w:highlight w:val="white"/>
                <w:rtl w:val="0"/>
              </w:rPr>
              <w:t xml:space="preserve">Koostisosad:</w:t>
            </w:r>
            <w:r w:rsidDel="00000000" w:rsidR="00000000" w:rsidRPr="00000000">
              <w:rPr>
                <w:sz w:val="20"/>
                <w:szCs w:val="20"/>
                <w:highlight w:val="white"/>
                <w:rtl w:val="0"/>
              </w:rPr>
              <w:t xml:space="preserve"> </w:t>
            </w:r>
            <w:r w:rsidDel="00000000" w:rsidR="00000000" w:rsidRPr="00000000">
              <w:rPr>
                <w:b w:val="1"/>
                <w:sz w:val="20"/>
                <w:szCs w:val="20"/>
                <w:highlight w:val="white"/>
                <w:u w:val="single"/>
                <w:rtl w:val="0"/>
              </w:rPr>
              <w:t xml:space="preserve">glükoosi-fruktoosisiirup</w:t>
            </w:r>
            <w:r w:rsidDel="00000000" w:rsidR="00000000" w:rsidRPr="00000000">
              <w:rPr>
                <w:sz w:val="20"/>
                <w:szCs w:val="20"/>
                <w:highlight w:val="white"/>
                <w:rtl w:val="0"/>
              </w:rPr>
              <w:t xml:space="preserve">, </w:t>
            </w:r>
            <w:r w:rsidDel="00000000" w:rsidR="00000000" w:rsidRPr="00000000">
              <w:rPr>
                <w:b w:val="1"/>
                <w:sz w:val="20"/>
                <w:szCs w:val="20"/>
                <w:highlight w:val="white"/>
                <w:u w:val="single"/>
                <w:rtl w:val="0"/>
              </w:rPr>
              <w:t xml:space="preserve">suhkur,</w:t>
            </w:r>
            <w:r w:rsidDel="00000000" w:rsidR="00000000" w:rsidRPr="00000000">
              <w:rPr>
                <w:sz w:val="20"/>
                <w:szCs w:val="20"/>
                <w:highlight w:val="white"/>
                <w:rtl w:val="0"/>
              </w:rPr>
              <w:t xml:space="preserve"> vesi, </w:t>
            </w:r>
            <w:r w:rsidDel="00000000" w:rsidR="00000000" w:rsidRPr="00000000">
              <w:rPr>
                <w:b w:val="1"/>
                <w:sz w:val="20"/>
                <w:szCs w:val="20"/>
                <w:highlight w:val="white"/>
                <w:u w:val="single"/>
                <w:rtl w:val="0"/>
              </w:rPr>
              <w:t xml:space="preserve">dekstroos</w:t>
            </w:r>
            <w:r w:rsidDel="00000000" w:rsidR="00000000" w:rsidRPr="00000000">
              <w:rPr>
                <w:sz w:val="20"/>
                <w:szCs w:val="20"/>
                <w:highlight w:val="white"/>
                <w:rtl w:val="0"/>
              </w:rPr>
              <w:t xml:space="preserve">, maisitärklis, sealiha želatiin, lõhna- ja maitseaine.</w:t>
            </w:r>
          </w:p>
          <w:p w:rsidR="00000000" w:rsidDel="00000000" w:rsidP="00000000" w:rsidRDefault="00000000" w:rsidRPr="00000000" w14:paraId="0000005B">
            <w:pPr>
              <w:widowControl w:val="0"/>
              <w:shd w:fill="ffffff" w:val="clear"/>
              <w:rPr>
                <w:sz w:val="20"/>
                <w:szCs w:val="20"/>
              </w:rPr>
            </w:pPr>
            <w:r w:rsidDel="00000000" w:rsidR="00000000" w:rsidRPr="00000000">
              <w:rPr>
                <w:sz w:val="20"/>
                <w:szCs w:val="20"/>
                <w:highlight w:val="white"/>
                <w:rtl w:val="0"/>
              </w:rPr>
              <w:tab/>
            </w:r>
            <w:r w:rsidDel="00000000" w:rsidR="00000000" w:rsidRPr="00000000">
              <w:rPr>
                <w:sz w:val="20"/>
                <w:szCs w:val="20"/>
                <w:highlight w:val="white"/>
              </w:rPr>
              <w:drawing>
                <wp:inline distB="114300" distT="114300" distL="114300" distR="114300">
                  <wp:extent cx="1150731" cy="1403493"/>
                  <wp:effectExtent b="0" l="0" r="0" t="0"/>
                  <wp:docPr id="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150731" cy="1403493"/>
                          </a:xfrm>
                          <a:prstGeom prst="rect"/>
                          <a:ln/>
                        </pic:spPr>
                      </pic:pic>
                    </a:graphicData>
                  </a:graphic>
                </wp:inline>
              </w:drawing>
            </w:r>
            <w:r w:rsidDel="00000000" w:rsidR="00000000" w:rsidRPr="00000000">
              <w:rPr>
                <w:b w:val="1"/>
                <w:sz w:val="20"/>
                <w:szCs w:val="20"/>
                <w:highlight w:val="white"/>
                <w:rtl w:val="0"/>
              </w:rPr>
              <w:t xml:space="preserve">Mini Tuc kreekerid</w:t>
              <w:br w:type="textWrapping"/>
              <w:br w:type="textWrapping"/>
              <w:t xml:space="preserve">Koostisosad:</w:t>
            </w:r>
            <w:r w:rsidDel="00000000" w:rsidR="00000000" w:rsidRPr="00000000">
              <w:rPr>
                <w:sz w:val="20"/>
                <w:szCs w:val="20"/>
                <w:highlight w:val="white"/>
                <w:rtl w:val="0"/>
              </w:rPr>
              <w:t xml:space="preserve"> nisujahu, päevalilleõli, </w:t>
            </w:r>
            <w:r w:rsidDel="00000000" w:rsidR="00000000" w:rsidRPr="00000000">
              <w:rPr>
                <w:b w:val="1"/>
                <w:sz w:val="20"/>
                <w:szCs w:val="20"/>
                <w:highlight w:val="white"/>
                <w:u w:val="single"/>
                <w:rtl w:val="0"/>
              </w:rPr>
              <w:t xml:space="preserve">odralinnaseekstrakt,</w:t>
            </w:r>
            <w:r w:rsidDel="00000000" w:rsidR="00000000" w:rsidRPr="00000000">
              <w:rPr>
                <w:sz w:val="20"/>
                <w:szCs w:val="20"/>
                <w:highlight w:val="white"/>
                <w:rtl w:val="0"/>
              </w:rPr>
              <w:t xml:space="preserve"> </w:t>
            </w:r>
            <w:r w:rsidDel="00000000" w:rsidR="00000000" w:rsidRPr="00000000">
              <w:rPr>
                <w:b w:val="1"/>
                <w:sz w:val="20"/>
                <w:szCs w:val="20"/>
                <w:highlight w:val="white"/>
                <w:u w:val="single"/>
                <w:rtl w:val="0"/>
              </w:rPr>
              <w:t xml:space="preserve">glükoosisiirup</w:t>
            </w:r>
            <w:r w:rsidDel="00000000" w:rsidR="00000000" w:rsidRPr="00000000">
              <w:rPr>
                <w:sz w:val="20"/>
                <w:szCs w:val="20"/>
                <w:highlight w:val="white"/>
                <w:rtl w:val="0"/>
              </w:rPr>
              <w:t xml:space="preserve">, kergitusained, sool, </w:t>
            </w:r>
            <w:r w:rsidDel="00000000" w:rsidR="00000000" w:rsidRPr="00000000">
              <w:rPr>
                <w:b w:val="1"/>
                <w:sz w:val="20"/>
                <w:szCs w:val="20"/>
                <w:highlight w:val="white"/>
                <w:u w:val="single"/>
                <w:rtl w:val="0"/>
              </w:rPr>
              <w:t xml:space="preserve">suhkur,</w:t>
            </w:r>
            <w:r w:rsidDel="00000000" w:rsidR="00000000" w:rsidRPr="00000000">
              <w:rPr>
                <w:sz w:val="20"/>
                <w:szCs w:val="20"/>
                <w:highlight w:val="white"/>
                <w:rtl w:val="0"/>
              </w:rPr>
              <w:t xml:space="preserve"> sibulapulber, petipulber, </w:t>
            </w:r>
            <w:r w:rsidDel="00000000" w:rsidR="00000000" w:rsidRPr="00000000">
              <w:rPr>
                <w:b w:val="1"/>
                <w:sz w:val="20"/>
                <w:szCs w:val="20"/>
                <w:highlight w:val="white"/>
                <w:u w:val="single"/>
                <w:rtl w:val="0"/>
              </w:rPr>
              <w:t xml:space="preserve">dekstroos</w:t>
            </w:r>
            <w:r w:rsidDel="00000000" w:rsidR="00000000" w:rsidRPr="00000000">
              <w:rPr>
                <w:sz w:val="20"/>
                <w:szCs w:val="20"/>
                <w:highlight w:val="white"/>
                <w:rtl w:val="0"/>
              </w:rPr>
              <w:t xml:space="preserve">, hapukoorepulber, happed, petersell, lõhna- ja maitseained, jahu parendaja, lõhna- ja maitsetugevdajad, munad.</w:t>
            </w:r>
            <w:r w:rsidDel="00000000" w:rsidR="00000000" w:rsidRPr="00000000">
              <w:rPr>
                <w:rtl w:val="0"/>
              </w:rPr>
            </w:r>
          </w:p>
          <w:p w:rsidR="00000000" w:rsidDel="00000000" w:rsidP="00000000" w:rsidRDefault="00000000" w:rsidRPr="00000000" w14:paraId="0000005C">
            <w:pPr>
              <w:widowControl w:val="0"/>
              <w:spacing w:line="240" w:lineRule="auto"/>
              <w:ind w:left="720" w:hanging="360"/>
              <w:rPr>
                <w:sz w:val="20"/>
                <w:szCs w:val="20"/>
              </w:rPr>
            </w:pPr>
            <w:r w:rsidDel="00000000" w:rsidR="00000000" w:rsidRPr="00000000">
              <w:rPr>
                <w:rtl w:val="0"/>
              </w:rPr>
            </w:r>
          </w:p>
          <w:p w:rsidR="00000000" w:rsidDel="00000000" w:rsidP="00000000" w:rsidRDefault="00000000" w:rsidRPr="00000000" w14:paraId="0000005D">
            <w:pPr>
              <w:widowControl w:val="0"/>
              <w:spacing w:line="240" w:lineRule="auto"/>
              <w:ind w:left="720" w:hanging="360"/>
              <w:rPr>
                <w:sz w:val="20"/>
                <w:szCs w:val="20"/>
              </w:rPr>
            </w:pPr>
            <w:r w:rsidDel="00000000" w:rsidR="00000000" w:rsidRPr="00000000">
              <w:rPr>
                <w:rtl w:val="0"/>
              </w:rPr>
            </w:r>
          </w:p>
        </w:tc>
      </w:tr>
      <w:tr>
        <w:trPr>
          <w:cantSplit w:val="0"/>
          <w:trHeight w:val="1290" w:hRule="atLeast"/>
          <w:tblHeader w:val="0"/>
        </w:trPr>
        <w:tc>
          <w:tcPr/>
          <w:p w:rsidR="00000000" w:rsidDel="00000000" w:rsidP="00000000" w:rsidRDefault="00000000" w:rsidRPr="00000000" w14:paraId="0000005E">
            <w:pPr>
              <w:widowControl w:val="0"/>
              <w:spacing w:line="276" w:lineRule="auto"/>
              <w:jc w:val="both"/>
              <w:rPr>
                <w:sz w:val="20"/>
                <w:szCs w:val="20"/>
              </w:rPr>
            </w:pPr>
            <w:r w:rsidDel="00000000" w:rsidR="00000000" w:rsidRPr="00000000">
              <w:rPr>
                <w:sz w:val="20"/>
                <w:szCs w:val="20"/>
                <w:rtl w:val="0"/>
              </w:rPr>
              <w:t xml:space="preserve">Võimalikud jätkutegevused ja lisamaterjalid</w:t>
            </w:r>
          </w:p>
          <w:p w:rsidR="00000000" w:rsidDel="00000000" w:rsidP="00000000" w:rsidRDefault="00000000" w:rsidRPr="00000000" w14:paraId="0000005F">
            <w:pPr>
              <w:widowControl w:val="0"/>
              <w:spacing w:line="276" w:lineRule="auto"/>
              <w:jc w:val="both"/>
              <w:rPr>
                <w:i w:val="1"/>
                <w:sz w:val="18"/>
                <w:szCs w:val="18"/>
              </w:rPr>
            </w:pPr>
            <w:r w:rsidDel="00000000" w:rsidR="00000000" w:rsidRPr="00000000">
              <w:rPr>
                <w:rtl w:val="0"/>
              </w:rPr>
            </w:r>
          </w:p>
        </w:tc>
        <w:tc>
          <w:tcPr/>
          <w:p w:rsidR="00000000" w:rsidDel="00000000" w:rsidP="00000000" w:rsidRDefault="00000000" w:rsidRPr="00000000" w14:paraId="00000060">
            <w:pPr>
              <w:widowControl w:val="0"/>
              <w:numPr>
                <w:ilvl w:val="0"/>
                <w:numId w:val="2"/>
              </w:numPr>
              <w:spacing w:line="240" w:lineRule="auto"/>
              <w:ind w:left="720" w:hanging="360"/>
              <w:rPr>
                <w:color w:val="222222"/>
                <w:sz w:val="20"/>
                <w:szCs w:val="20"/>
                <w:u w:val="none"/>
              </w:rPr>
            </w:pPr>
            <w:hyperlink r:id="rId12">
              <w:r w:rsidDel="00000000" w:rsidR="00000000" w:rsidRPr="00000000">
                <w:rPr>
                  <w:color w:val="1155cc"/>
                  <w:sz w:val="20"/>
                  <w:szCs w:val="20"/>
                  <w:u w:val="single"/>
                  <w:rtl w:val="0"/>
                </w:rPr>
                <w:t xml:space="preserve">https://toitumine.ee/kuidas-tervislikult-toituda/toidusoovitused/magusad-ja-soolased-naksid/suhkur-ja-magusained#kalkulaator</w:t>
              </w:r>
            </w:hyperlink>
            <w:r w:rsidDel="00000000" w:rsidR="00000000" w:rsidRPr="00000000">
              <w:rPr>
                <w:rtl w:val="0"/>
              </w:rPr>
            </w:r>
          </w:p>
          <w:p w:rsidR="00000000" w:rsidDel="00000000" w:rsidP="00000000" w:rsidRDefault="00000000" w:rsidRPr="00000000" w14:paraId="00000061">
            <w:pPr>
              <w:widowControl w:val="0"/>
              <w:numPr>
                <w:ilvl w:val="0"/>
                <w:numId w:val="2"/>
              </w:numPr>
              <w:spacing w:line="240" w:lineRule="auto"/>
              <w:ind w:left="720" w:hanging="360"/>
              <w:rPr>
                <w:color w:val="222222"/>
                <w:sz w:val="20"/>
                <w:szCs w:val="20"/>
                <w:u w:val="none"/>
              </w:rPr>
            </w:pPr>
            <w:hyperlink r:id="rId13">
              <w:r w:rsidDel="00000000" w:rsidR="00000000" w:rsidRPr="00000000">
                <w:rPr>
                  <w:color w:val="1155cc"/>
                  <w:sz w:val="20"/>
                  <w:szCs w:val="20"/>
                  <w:u w:val="single"/>
                  <w:rtl w:val="0"/>
                </w:rPr>
                <w:t xml:space="preserve">https://toitumine.ee/kuidas-tervislikult-toituda/toidusoovitused/magusad-ja-soolased-naksid/suhkur-ja-magusained/kuidas-saada-teada-palju-on-toidus-suhkrut</w:t>
              </w:r>
            </w:hyperlink>
            <w:r w:rsidDel="00000000" w:rsidR="00000000" w:rsidRPr="00000000">
              <w:rPr>
                <w:rtl w:val="0"/>
              </w:rPr>
            </w:r>
          </w:p>
          <w:p w:rsidR="00000000" w:rsidDel="00000000" w:rsidP="00000000" w:rsidRDefault="00000000" w:rsidRPr="00000000" w14:paraId="00000062">
            <w:pPr>
              <w:widowControl w:val="0"/>
              <w:numPr>
                <w:ilvl w:val="0"/>
                <w:numId w:val="2"/>
              </w:numPr>
              <w:spacing w:line="240" w:lineRule="auto"/>
              <w:ind w:left="720" w:hanging="360"/>
              <w:rPr>
                <w:color w:val="222222"/>
                <w:sz w:val="20"/>
                <w:szCs w:val="20"/>
                <w:u w:val="none"/>
              </w:rPr>
            </w:pPr>
            <w:hyperlink r:id="rId14">
              <w:r w:rsidDel="00000000" w:rsidR="00000000" w:rsidRPr="00000000">
                <w:rPr>
                  <w:color w:val="1155cc"/>
                  <w:sz w:val="20"/>
                  <w:szCs w:val="20"/>
                  <w:u w:val="single"/>
                  <w:rtl w:val="0"/>
                </w:rPr>
                <w:t xml:space="preserve">https://www.tai.ee/sites/default/files/2021-03/157970280929_suhkrud_est.pdf</w:t>
              </w:r>
            </w:hyperlink>
            <w:r w:rsidDel="00000000" w:rsidR="00000000" w:rsidRPr="00000000">
              <w:rPr>
                <w:color w:val="222222"/>
                <w:sz w:val="20"/>
                <w:szCs w:val="20"/>
                <w:rtl w:val="0"/>
              </w:rPr>
              <w:t xml:space="preserve"> </w:t>
            </w:r>
            <w:r w:rsidDel="00000000" w:rsidR="00000000" w:rsidRPr="00000000">
              <w:rPr>
                <w:rtl w:val="0"/>
              </w:rPr>
            </w:r>
          </w:p>
        </w:tc>
      </w:tr>
    </w:tbl>
    <w:p w:rsidR="00000000" w:rsidDel="00000000" w:rsidP="00000000" w:rsidRDefault="00000000" w:rsidRPr="00000000" w14:paraId="00000063">
      <w:pPr>
        <w:widowControl w:val="0"/>
        <w:spacing w:line="240" w:lineRule="auto"/>
        <w:rPr/>
      </w:pPr>
      <w:r w:rsidDel="00000000" w:rsidR="00000000" w:rsidRPr="00000000">
        <w:rPr>
          <w:i w:val="1"/>
          <w:sz w:val="16"/>
          <w:szCs w:val="16"/>
          <w:rtl w:val="0"/>
        </w:rPr>
        <w:t xml:space="preserve">* Tunnikava on loodud selleks, et pakkuda õpetajatele välja erinevaid variante õpilaste aktiivseks kaasamiseks tunni teemasse. Tunnikavas on meetodite osas tihti välja pakutud valikuvariante ja õpetaja teeb ise otsuse, millist meetodit kasutada. Tunnikava ei pea tingimata kasutama.</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5.png"/><Relationship Id="rId13" Type="http://schemas.openxmlformats.org/officeDocument/2006/relationships/hyperlink" Target="https://toitumine.ee/kuidas-tervislikult-toituda/toidusoovitused/magusad-ja-soolased-naksid/suhkur-ja-magusained/kuidas-saada-teada-palju-on-toidus-suhkrut" TargetMode="External"/><Relationship Id="rId12" Type="http://schemas.openxmlformats.org/officeDocument/2006/relationships/hyperlink" Target="https://toitumine.ee/kuidas-tervislikult-toituda/toidusoovitused/magusad-ja-soolased-naksid/suhkur-ja-magusained#kalkulaato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www.tai.ee/sites/default/files/2021-03/157970280929_suhkrud_est.pdf"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