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4289" w14:textId="77777777" w:rsidR="00C30220" w:rsidRPr="001C07A3" w:rsidRDefault="004874F5">
      <w:pPr>
        <w:jc w:val="right"/>
        <w:rPr>
          <w:rFonts w:ascii="Roboto" w:eastAsia="Roboto" w:hAnsi="Roboto" w:cs="Roboto"/>
          <w:sz w:val="20"/>
          <w:szCs w:val="20"/>
          <w:highlight w:val="white"/>
        </w:rPr>
      </w:pPr>
      <w:r w:rsidRPr="001C07A3">
        <w:rPr>
          <w:rFonts w:ascii="Roboto" w:hAnsi="Roboto"/>
          <w:noProof/>
          <w:sz w:val="20"/>
          <w:szCs w:val="20"/>
          <w:highlight w:val="white"/>
        </w:rPr>
        <w:drawing>
          <wp:inline distT="114300" distB="114300" distL="114300" distR="114300" wp14:anchorId="40726FE5" wp14:editId="013B7F88">
            <wp:extent cx="1164083" cy="623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083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B557C9" w14:textId="77777777" w:rsidR="00C30220" w:rsidRPr="001C07A3" w:rsidRDefault="00C30220">
      <w:pPr>
        <w:widowControl w:val="0"/>
        <w:spacing w:line="240" w:lineRule="auto"/>
        <w:rPr>
          <w:b/>
          <w:sz w:val="28"/>
          <w:szCs w:val="28"/>
        </w:rPr>
      </w:pPr>
    </w:p>
    <w:p w14:paraId="0FF5A7F1" w14:textId="77777777" w:rsidR="00C30220" w:rsidRPr="001C07A3" w:rsidRDefault="004874F5">
      <w:pPr>
        <w:widowControl w:val="0"/>
        <w:spacing w:line="240" w:lineRule="auto"/>
        <w:rPr>
          <w:b/>
          <w:sz w:val="28"/>
          <w:szCs w:val="28"/>
        </w:rPr>
      </w:pPr>
      <w:r w:rsidRPr="001C07A3">
        <w:rPr>
          <w:b/>
          <w:sz w:val="28"/>
          <w:szCs w:val="28"/>
        </w:rPr>
        <w:t>Рабочий лист «Зачем вступать в молодежные организации Кайтселийта ­Noored Kotkad (Молодые орлы) и Kodutütred (Дочери родины)?»</w:t>
      </w:r>
    </w:p>
    <w:p w14:paraId="5E388DEF" w14:textId="77777777" w:rsidR="00C30220" w:rsidRPr="001C07A3" w:rsidRDefault="00C30220">
      <w:pPr>
        <w:widowControl w:val="0"/>
        <w:spacing w:line="240" w:lineRule="auto"/>
        <w:rPr>
          <w:b/>
          <w:sz w:val="28"/>
          <w:szCs w:val="28"/>
        </w:rPr>
      </w:pPr>
    </w:p>
    <w:p w14:paraId="3AA9EB4E" w14:textId="738005CF" w:rsidR="001C07A3" w:rsidRDefault="004874F5">
      <w:pPr>
        <w:widowControl w:val="0"/>
        <w:shd w:val="clear" w:color="auto" w:fill="FFFFFF"/>
        <w:spacing w:line="240" w:lineRule="auto"/>
        <w:jc w:val="both"/>
        <w:rPr>
          <w:sz w:val="20"/>
          <w:szCs w:val="20"/>
        </w:rPr>
      </w:pPr>
      <w:r w:rsidRPr="001C07A3">
        <w:rPr>
          <w:sz w:val="20"/>
          <w:szCs w:val="20"/>
        </w:rPr>
        <w:t xml:space="preserve">На сегодняшнем электронном уроке вы услышите, чем занимаются различные молодежные организации Кайтселийта, такие как «Нооред Коткад» и «Кодутютред». Эти организации являются основной возможностью для молодежи Эстонии внести свой вклад в государственную оборону. Чем занимаются в этих организациях? Какие совместные мероприятия проводятся? </w:t>
      </w:r>
      <w:r w:rsidRPr="001C07A3">
        <w:rPr>
          <w:sz w:val="20"/>
          <w:szCs w:val="20"/>
        </w:rPr>
        <w:softHyphen/>
        <w:t xml:space="preserve"> на эти и многие другие вопросы ответит член Кайтселийта, молодежный лидер организации «</w:t>
      </w:r>
      <w:proofErr w:type="spellStart"/>
      <w:r w:rsidRPr="001C07A3">
        <w:rPr>
          <w:sz w:val="20"/>
          <w:szCs w:val="20"/>
        </w:rPr>
        <w:t>Нооред</w:t>
      </w:r>
      <w:proofErr w:type="spellEnd"/>
      <w:r w:rsidRPr="001C07A3">
        <w:rPr>
          <w:sz w:val="20"/>
          <w:szCs w:val="20"/>
        </w:rPr>
        <w:t xml:space="preserve"> </w:t>
      </w:r>
      <w:proofErr w:type="spellStart"/>
      <w:r w:rsidRPr="001C07A3">
        <w:rPr>
          <w:sz w:val="20"/>
          <w:szCs w:val="20"/>
        </w:rPr>
        <w:t>Коткад</w:t>
      </w:r>
      <w:proofErr w:type="spellEnd"/>
      <w:r w:rsidRPr="001C07A3">
        <w:rPr>
          <w:sz w:val="20"/>
          <w:szCs w:val="20"/>
        </w:rPr>
        <w:t xml:space="preserve">» Игорь </w:t>
      </w:r>
      <w:proofErr w:type="spellStart"/>
      <w:r w:rsidRPr="001C07A3">
        <w:rPr>
          <w:sz w:val="20"/>
          <w:szCs w:val="20"/>
        </w:rPr>
        <w:t>Аал</w:t>
      </w:r>
      <w:proofErr w:type="spellEnd"/>
      <w:r w:rsidRPr="001C07A3">
        <w:rPr>
          <w:sz w:val="20"/>
          <w:szCs w:val="20"/>
        </w:rPr>
        <w:t>.</w:t>
      </w:r>
    </w:p>
    <w:p w14:paraId="116BC924" w14:textId="77777777" w:rsidR="00AB2E77" w:rsidRDefault="00AB2E77">
      <w:pPr>
        <w:widowControl w:val="0"/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23B4F53E" w14:textId="77777777" w:rsidR="00C30220" w:rsidRPr="001C07A3" w:rsidRDefault="004874F5" w:rsidP="00AB2E77">
      <w:pPr>
        <w:widowControl w:val="0"/>
        <w:shd w:val="clear" w:color="auto" w:fill="FFFFFF"/>
        <w:spacing w:line="240" w:lineRule="auto"/>
        <w:rPr>
          <w:b/>
          <w:sz w:val="20"/>
          <w:szCs w:val="20"/>
        </w:rPr>
      </w:pPr>
      <w:r w:rsidRPr="001C07A3">
        <w:rPr>
          <w:b/>
          <w:sz w:val="20"/>
          <w:szCs w:val="20"/>
        </w:rPr>
        <w:t xml:space="preserve">Используйте рабочий лист следующим образом: </w:t>
      </w:r>
      <w:r w:rsidRPr="001C07A3">
        <w:rPr>
          <w:b/>
          <w:sz w:val="20"/>
          <w:szCs w:val="20"/>
        </w:rPr>
        <w:br/>
      </w:r>
    </w:p>
    <w:p w14:paraId="70310032" w14:textId="77777777" w:rsidR="00C30220" w:rsidRPr="001C07A3" w:rsidRDefault="004874F5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C07A3">
        <w:rPr>
          <w:sz w:val="20"/>
          <w:szCs w:val="20"/>
        </w:rPr>
        <w:t>перед прямой трансляцией ищите, обсуждайте с одноклассниками и заполняйте таблицу</w:t>
      </w:r>
    </w:p>
    <w:p w14:paraId="22E1729B" w14:textId="77777777" w:rsidR="00C30220" w:rsidRPr="001C07A3" w:rsidRDefault="004874F5">
      <w:pPr>
        <w:widowControl w:val="0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C07A3">
        <w:rPr>
          <w:sz w:val="20"/>
          <w:szCs w:val="20"/>
        </w:rPr>
        <w:t>после прямой трансляции нарисуйте или узнайте о возможностях государственной обороны</w:t>
      </w:r>
    </w:p>
    <w:p w14:paraId="3DF66246" w14:textId="77777777" w:rsidR="00C30220" w:rsidRPr="001C07A3" w:rsidRDefault="00C30220">
      <w:pPr>
        <w:widowControl w:val="0"/>
        <w:spacing w:line="240" w:lineRule="auto"/>
        <w:ind w:left="720"/>
        <w:jc w:val="both"/>
        <w:rPr>
          <w:sz w:val="20"/>
          <w:szCs w:val="20"/>
        </w:rPr>
      </w:pPr>
    </w:p>
    <w:p w14:paraId="3024F996" w14:textId="77777777" w:rsidR="00C30220" w:rsidRPr="001C07A3" w:rsidRDefault="00C30220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14:paraId="1587C763" w14:textId="77777777" w:rsidR="00C30220" w:rsidRPr="001C07A3" w:rsidRDefault="004874F5">
      <w:pPr>
        <w:widowControl w:val="0"/>
        <w:spacing w:after="200" w:line="240" w:lineRule="auto"/>
        <w:jc w:val="both"/>
        <w:rPr>
          <w:b/>
          <w:color w:val="45818E"/>
          <w:sz w:val="24"/>
          <w:szCs w:val="24"/>
        </w:rPr>
      </w:pPr>
      <w:r w:rsidRPr="001C07A3">
        <w:rPr>
          <w:b/>
          <w:color w:val="45818E"/>
          <w:sz w:val="24"/>
          <w:szCs w:val="24"/>
        </w:rPr>
        <w:t>ДО ПРОСМОТРА ПРЯМОЙ ТРАНСЛЯЦИИ ОБСУДИТЕ С ОДНОКЛАССНИКАМИ И ЗАПОЛНИТЕ ТАБЛИЦУ</w:t>
      </w:r>
    </w:p>
    <w:p w14:paraId="14F8D6EB" w14:textId="77777777" w:rsidR="00C30220" w:rsidRPr="001C07A3" w:rsidRDefault="004874F5">
      <w:pPr>
        <w:widowControl w:val="0"/>
        <w:spacing w:after="200" w:line="240" w:lineRule="auto"/>
        <w:jc w:val="both"/>
        <w:rPr>
          <w:sz w:val="20"/>
          <w:szCs w:val="20"/>
        </w:rPr>
      </w:pPr>
      <w:r w:rsidRPr="001C07A3">
        <w:rPr>
          <w:sz w:val="20"/>
          <w:szCs w:val="20"/>
        </w:rPr>
        <w:t>Обсудите в классе кто и сто слышал об организациях «Нооред Коткад» и Кодутютред». Является ли кто-то из ваших одноклассников членом этих организаций? Попросите их описать чем они занимаются в организации.</w:t>
      </w:r>
    </w:p>
    <w:p w14:paraId="2959A075" w14:textId="77777777" w:rsidR="00C30220" w:rsidRPr="001C07A3" w:rsidRDefault="004874F5">
      <w:pPr>
        <w:widowControl w:val="0"/>
        <w:spacing w:line="240" w:lineRule="auto"/>
        <w:jc w:val="both"/>
        <w:rPr>
          <w:i/>
          <w:sz w:val="20"/>
          <w:szCs w:val="20"/>
        </w:rPr>
      </w:pPr>
      <w:r w:rsidRPr="001C07A3">
        <w:rPr>
          <w:sz w:val="20"/>
          <w:szCs w:val="20"/>
        </w:rPr>
        <w:t>Теперь добавьте связанные с государственной обороной слова к правильному объяснению.</w:t>
      </w:r>
      <w:r w:rsidRPr="001C07A3">
        <w:rPr>
          <w:sz w:val="20"/>
          <w:szCs w:val="20"/>
        </w:rPr>
        <w:br/>
      </w:r>
      <w:r w:rsidRPr="001C07A3">
        <w:rPr>
          <w:b/>
          <w:sz w:val="20"/>
          <w:szCs w:val="20"/>
        </w:rPr>
        <w:t>Слова</w:t>
      </w:r>
      <w:r w:rsidRPr="001C07A3">
        <w:rPr>
          <w:i/>
          <w:sz w:val="20"/>
          <w:szCs w:val="20"/>
        </w:rPr>
        <w:t>: Кайтселийт, член организации «Нооред Коткад», член организации «Кодутютред», Силы обороны Эстонии, союзники.</w:t>
      </w:r>
    </w:p>
    <w:p w14:paraId="6E6D6CFC" w14:textId="77777777" w:rsidR="00C30220" w:rsidRPr="001C07A3" w:rsidRDefault="00C30220">
      <w:pPr>
        <w:widowControl w:val="0"/>
        <w:spacing w:line="240" w:lineRule="auto"/>
        <w:rPr>
          <w:sz w:val="20"/>
          <w:szCs w:val="20"/>
        </w:rPr>
      </w:pPr>
    </w:p>
    <w:p w14:paraId="76FB007F" w14:textId="77777777" w:rsidR="00C30220" w:rsidRPr="001C07A3" w:rsidRDefault="00C30220">
      <w:pPr>
        <w:widowControl w:val="0"/>
        <w:spacing w:line="240" w:lineRule="auto"/>
        <w:rPr>
          <w:sz w:val="20"/>
          <w:szCs w:val="20"/>
        </w:rPr>
      </w:pPr>
    </w:p>
    <w:p w14:paraId="164EF935" w14:textId="77777777" w:rsidR="00C30220" w:rsidRPr="001C07A3" w:rsidRDefault="00C30220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55"/>
      </w:tblGrid>
      <w:tr w:rsidR="00C30220" w:rsidRPr="001C07A3" w14:paraId="4C007E3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1D79" w14:textId="77777777" w:rsidR="00C30220" w:rsidRPr="001C07A3" w:rsidRDefault="00C302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A624" w14:textId="77777777" w:rsidR="00C30220" w:rsidRPr="001C07A3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 w:rsidR="004874F5" w:rsidRPr="001C07A3">
                <w:rPr>
                  <w:sz w:val="20"/>
                  <w:szCs w:val="20"/>
                  <w:highlight w:val="white"/>
                </w:rPr>
                <w:t>член</w:t>
              </w:r>
            </w:hyperlink>
            <w:r w:rsidR="004874F5" w:rsidRPr="001C07A3">
              <w:rPr>
                <w:sz w:val="20"/>
                <w:szCs w:val="20"/>
                <w:highlight w:val="white"/>
              </w:rPr>
              <w:t xml:space="preserve"> </w:t>
            </w:r>
            <w:hyperlink r:id="rId7">
              <w:r w:rsidR="004874F5" w:rsidRPr="001C07A3">
                <w:rPr>
                  <w:sz w:val="20"/>
                  <w:szCs w:val="20"/>
                  <w:highlight w:val="white"/>
                </w:rPr>
                <w:t>патриотической</w:t>
              </w:r>
            </w:hyperlink>
            <w:r w:rsidR="004874F5" w:rsidRPr="001C07A3">
              <w:rPr>
                <w:sz w:val="20"/>
                <w:szCs w:val="20"/>
                <w:highlight w:val="white"/>
              </w:rPr>
              <w:t xml:space="preserve"> </w:t>
            </w:r>
            <w:r w:rsidR="001C07A3" w:rsidRPr="001C07A3">
              <w:t>добровольной молодежной</w:t>
            </w:r>
            <w:r w:rsidR="004874F5" w:rsidRPr="001C07A3">
              <w:rPr>
                <w:sz w:val="20"/>
                <w:szCs w:val="20"/>
                <w:highlight w:val="white"/>
              </w:rPr>
              <w:t xml:space="preserve"> организации</w:t>
            </w:r>
            <w:r w:rsidR="004874F5" w:rsidRPr="001C07A3">
              <w:t xml:space="preserve"> </w:t>
            </w:r>
            <w:hyperlink r:id="rId8">
              <w:r w:rsidR="004874F5" w:rsidRPr="001C07A3">
                <w:rPr>
                  <w:sz w:val="20"/>
                  <w:szCs w:val="20"/>
                  <w:highlight w:val="white"/>
                </w:rPr>
                <w:t>Кайтселийта</w:t>
              </w:r>
            </w:hyperlink>
            <w:r w:rsidR="001C07A3">
              <w:rPr>
                <w:sz w:val="20"/>
                <w:szCs w:val="20"/>
                <w:highlight w:val="white"/>
                <w:lang w:val="et-EE"/>
              </w:rPr>
              <w:t xml:space="preserve"> </w:t>
            </w:r>
            <w:hyperlink r:id="rId9">
              <w:r w:rsidR="004874F5" w:rsidRPr="001C07A3">
                <w:rPr>
                  <w:sz w:val="20"/>
                  <w:szCs w:val="20"/>
                  <w:highlight w:val="white"/>
                </w:rPr>
                <w:t>для девушек</w:t>
              </w:r>
            </w:hyperlink>
          </w:p>
        </w:tc>
      </w:tr>
      <w:tr w:rsidR="00C30220" w:rsidRPr="001C07A3" w14:paraId="638B2C72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7E64" w14:textId="77777777" w:rsidR="00C30220" w:rsidRPr="001C07A3" w:rsidRDefault="00C302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9DD1" w14:textId="77777777" w:rsidR="00C30220" w:rsidRPr="001C07A3" w:rsidRDefault="004874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C07A3">
              <w:rPr>
                <w:sz w:val="20"/>
                <w:szCs w:val="20"/>
                <w:highlight w:val="white"/>
              </w:rPr>
              <w:t xml:space="preserve">член общеэстонской добровольной </w:t>
            </w:r>
            <w:hyperlink r:id="rId10">
              <w:r w:rsidRPr="001C07A3">
                <w:rPr>
                  <w:sz w:val="20"/>
                  <w:szCs w:val="20"/>
                  <w:highlight w:val="white"/>
                </w:rPr>
                <w:t>молодежной организации</w:t>
              </w:r>
            </w:hyperlink>
            <w:r w:rsidRPr="001C07A3">
              <w:rPr>
                <w:sz w:val="20"/>
                <w:szCs w:val="20"/>
                <w:highlight w:val="white"/>
              </w:rPr>
              <w:t xml:space="preserve"> (скаутского типа)</w:t>
            </w:r>
          </w:p>
        </w:tc>
      </w:tr>
      <w:tr w:rsidR="00C30220" w:rsidRPr="001C07A3" w14:paraId="61FD9C7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033A" w14:textId="77777777" w:rsidR="00C30220" w:rsidRPr="001C07A3" w:rsidRDefault="00C302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5C9C4E7" w14:textId="77777777" w:rsidR="00C30220" w:rsidRPr="001C07A3" w:rsidRDefault="00C302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9D12" w14:textId="77777777" w:rsidR="00C30220" w:rsidRPr="001C07A3" w:rsidRDefault="004874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C07A3">
              <w:rPr>
                <w:sz w:val="20"/>
                <w:szCs w:val="20"/>
                <w:highlight w:val="white"/>
              </w:rPr>
              <w:t xml:space="preserve">добровольная организация, занимающаяся военной подготовкой </w:t>
            </w:r>
          </w:p>
        </w:tc>
      </w:tr>
      <w:tr w:rsidR="00C30220" w:rsidRPr="001C07A3" w14:paraId="11C535F2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8F9F" w14:textId="77777777" w:rsidR="00C30220" w:rsidRPr="001C07A3" w:rsidRDefault="00C302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B7BEA6" w14:textId="77777777" w:rsidR="00C30220" w:rsidRPr="001C07A3" w:rsidRDefault="00C302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B1C2" w14:textId="77777777" w:rsidR="00C30220" w:rsidRPr="001C07A3" w:rsidRDefault="004874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C07A3">
              <w:rPr>
                <w:sz w:val="20"/>
                <w:szCs w:val="20"/>
                <w:highlight w:val="white"/>
              </w:rPr>
              <w:t>находящаяся в подчинении Правительства Республики учреждение, организованное по военному образцу</w:t>
            </w:r>
          </w:p>
        </w:tc>
      </w:tr>
      <w:tr w:rsidR="00C30220" w:rsidRPr="001C07A3" w14:paraId="3CC1D53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4FEB" w14:textId="77777777" w:rsidR="00C30220" w:rsidRPr="001C07A3" w:rsidRDefault="00C302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0DBD64" w14:textId="77777777" w:rsidR="00C30220" w:rsidRPr="001C07A3" w:rsidRDefault="00C302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890F" w14:textId="77777777" w:rsidR="00C30220" w:rsidRPr="001C07A3" w:rsidRDefault="004874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C07A3">
              <w:rPr>
                <w:sz w:val="20"/>
                <w:szCs w:val="20"/>
              </w:rPr>
              <w:t>чей-либо сторонник, оказывающий поддержку</w:t>
            </w:r>
          </w:p>
        </w:tc>
      </w:tr>
    </w:tbl>
    <w:p w14:paraId="731DBE33" w14:textId="77777777" w:rsidR="00C30220" w:rsidRPr="001C07A3" w:rsidRDefault="00C30220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14:paraId="5716AA34" w14:textId="77777777" w:rsidR="00C30220" w:rsidRPr="001C07A3" w:rsidRDefault="00C30220">
      <w:pPr>
        <w:widowControl w:val="0"/>
        <w:spacing w:line="240" w:lineRule="auto"/>
        <w:rPr>
          <w:b/>
          <w:sz w:val="24"/>
          <w:szCs w:val="24"/>
        </w:rPr>
      </w:pPr>
    </w:p>
    <w:p w14:paraId="05ADF89A" w14:textId="77777777" w:rsidR="00AB2E77" w:rsidRDefault="004874F5">
      <w:pPr>
        <w:widowControl w:val="0"/>
        <w:spacing w:line="240" w:lineRule="auto"/>
        <w:rPr>
          <w:b/>
          <w:color w:val="45818E"/>
          <w:sz w:val="24"/>
          <w:szCs w:val="24"/>
        </w:rPr>
      </w:pPr>
      <w:r w:rsidRPr="001C07A3">
        <w:rPr>
          <w:b/>
          <w:color w:val="45818E"/>
          <w:sz w:val="24"/>
          <w:szCs w:val="24"/>
        </w:rPr>
        <w:t>ПОСЛЕ ПРЯМОЙ ТРАНСЛЯЦИИ НАРИСУЙТЕ КАРТИНКУ, СОЗДАЙТЕ КОРОТККУЮ ПЬЕСУ И/ИЛИ ЗАПОЛНИТЕ ТАБЛИЦУ</w:t>
      </w:r>
    </w:p>
    <w:p w14:paraId="7744C376" w14:textId="7E26D2AE" w:rsidR="00C30220" w:rsidRPr="00AB2E77" w:rsidRDefault="004874F5">
      <w:pPr>
        <w:widowControl w:val="0"/>
        <w:spacing w:line="240" w:lineRule="auto"/>
        <w:rPr>
          <w:b/>
          <w:color w:val="45818E"/>
          <w:sz w:val="24"/>
          <w:szCs w:val="24"/>
        </w:rPr>
      </w:pPr>
      <w:r w:rsidRPr="001C07A3">
        <w:rPr>
          <w:b/>
          <w:color w:val="45818E"/>
          <w:sz w:val="24"/>
          <w:szCs w:val="24"/>
        </w:rPr>
        <w:t>Выберите соответствующее своему возрасту задание</w:t>
      </w:r>
    </w:p>
    <w:p w14:paraId="240B77D6" w14:textId="7DDCA1EB" w:rsidR="00C30220" w:rsidRPr="001C07A3" w:rsidRDefault="00AB2E77">
      <w:pPr>
        <w:widowControl w:val="0"/>
        <w:spacing w:line="240" w:lineRule="auto"/>
        <w:rPr>
          <w:b/>
          <w:sz w:val="24"/>
          <w:szCs w:val="24"/>
          <w:u w:val="single"/>
        </w:rPr>
      </w:pPr>
      <w:r w:rsidRPr="001C07A3">
        <w:rPr>
          <w:b/>
          <w:sz w:val="24"/>
          <w:szCs w:val="24"/>
          <w:u w:val="single"/>
        </w:rPr>
        <w:lastRenderedPageBreak/>
        <w:t>2</w:t>
      </w:r>
      <w:r>
        <w:rPr>
          <w:b/>
          <w:sz w:val="24"/>
          <w:szCs w:val="24"/>
          <w:u w:val="single"/>
          <w:lang w:val="et-EE"/>
        </w:rPr>
        <w:t>–4</w:t>
      </w:r>
      <w:r w:rsidR="004874F5" w:rsidRPr="001C07A3">
        <w:rPr>
          <w:b/>
          <w:sz w:val="24"/>
          <w:szCs w:val="24"/>
          <w:u w:val="single"/>
        </w:rPr>
        <w:t xml:space="preserve"> класс</w:t>
      </w:r>
    </w:p>
    <w:p w14:paraId="67010ADB" w14:textId="77777777" w:rsidR="00C30220" w:rsidRPr="001C07A3" w:rsidRDefault="00C30220">
      <w:pPr>
        <w:widowControl w:val="0"/>
        <w:spacing w:line="240" w:lineRule="auto"/>
        <w:rPr>
          <w:b/>
          <w:sz w:val="20"/>
          <w:szCs w:val="20"/>
        </w:rPr>
      </w:pPr>
    </w:p>
    <w:p w14:paraId="2E0A63A7" w14:textId="326D59E5" w:rsidR="00C30220" w:rsidRDefault="004874F5">
      <w:pPr>
        <w:widowControl w:val="0"/>
        <w:spacing w:line="240" w:lineRule="auto"/>
        <w:jc w:val="both"/>
        <w:rPr>
          <w:sz w:val="20"/>
          <w:szCs w:val="20"/>
        </w:rPr>
      </w:pPr>
      <w:r w:rsidRPr="001C07A3">
        <w:rPr>
          <w:sz w:val="20"/>
          <w:szCs w:val="20"/>
        </w:rPr>
        <w:t>Самое главное для защищенной и сохраненной Эстонии – это то, что люди хотят и желают защищать Эстонию.  Для этого нужны люди, которые любили бы и берегли нашу страну.  Подумайте, что вы больше всего любите, и цените в Эстонском государстве?  Что делает вас здесь счастливыми?  Ниже в рамке нарисуйте картинку «Почему я люблю Эстонию?».</w:t>
      </w:r>
    </w:p>
    <w:p w14:paraId="281E6342" w14:textId="77777777" w:rsidR="00AB2E77" w:rsidRPr="001C07A3" w:rsidRDefault="00AB2E77">
      <w:pPr>
        <w:widowControl w:val="0"/>
        <w:spacing w:line="240" w:lineRule="auto"/>
        <w:jc w:val="both"/>
        <w:rPr>
          <w:sz w:val="20"/>
          <w:szCs w:val="20"/>
        </w:rPr>
      </w:pPr>
    </w:p>
    <w:p w14:paraId="5F9DCD51" w14:textId="30D2B63E" w:rsidR="00C30220" w:rsidRDefault="004874F5">
      <w:pPr>
        <w:widowControl w:val="0"/>
        <w:spacing w:line="240" w:lineRule="auto"/>
        <w:jc w:val="center"/>
        <w:rPr>
          <w:sz w:val="24"/>
          <w:szCs w:val="24"/>
        </w:rPr>
      </w:pPr>
      <w:r w:rsidRPr="001C07A3">
        <w:rPr>
          <w:sz w:val="24"/>
          <w:szCs w:val="24"/>
        </w:rPr>
        <w:t>Почему я люблю Эстонию?</w:t>
      </w:r>
    </w:p>
    <w:p w14:paraId="1EA62525" w14:textId="77777777" w:rsidR="00AB2E77" w:rsidRPr="001C07A3" w:rsidRDefault="00AB2E77">
      <w:pPr>
        <w:widowControl w:val="0"/>
        <w:spacing w:line="240" w:lineRule="auto"/>
        <w:jc w:val="center"/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30220" w:rsidRPr="001C07A3" w14:paraId="7C3B658F" w14:textId="77777777" w:rsidTr="00AB2E77">
        <w:trPr>
          <w:trHeight w:val="103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797D" w14:textId="77777777" w:rsidR="00C30220" w:rsidRPr="001C07A3" w:rsidRDefault="00C3022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F737AD1" w14:textId="77777777" w:rsidR="00C30220" w:rsidRPr="001C07A3" w:rsidRDefault="00C3022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DB423A7" w14:textId="77777777" w:rsidR="00C30220" w:rsidRPr="001C07A3" w:rsidRDefault="00C30220">
      <w:pPr>
        <w:widowControl w:val="0"/>
        <w:spacing w:line="240" w:lineRule="auto"/>
        <w:rPr>
          <w:sz w:val="24"/>
          <w:szCs w:val="24"/>
        </w:rPr>
      </w:pPr>
    </w:p>
    <w:p w14:paraId="52C86528" w14:textId="77777777" w:rsidR="00C30220" w:rsidRPr="001C07A3" w:rsidRDefault="00C30220">
      <w:pPr>
        <w:widowControl w:val="0"/>
        <w:spacing w:line="240" w:lineRule="auto"/>
        <w:rPr>
          <w:sz w:val="24"/>
          <w:szCs w:val="24"/>
        </w:rPr>
      </w:pPr>
    </w:p>
    <w:p w14:paraId="6CDD7ECE" w14:textId="77777777" w:rsidR="00C30220" w:rsidRPr="001C07A3" w:rsidRDefault="004874F5">
      <w:pPr>
        <w:widowControl w:val="0"/>
        <w:spacing w:line="240" w:lineRule="auto"/>
        <w:rPr>
          <w:b/>
          <w:sz w:val="24"/>
          <w:szCs w:val="24"/>
          <w:u w:val="single"/>
        </w:rPr>
      </w:pPr>
      <w:r w:rsidRPr="001C07A3">
        <w:br w:type="page"/>
      </w:r>
    </w:p>
    <w:p w14:paraId="0856856C" w14:textId="7D71DED7" w:rsidR="00C30220" w:rsidRPr="00AB2E77" w:rsidRDefault="00AB2E77">
      <w:pPr>
        <w:widowControl w:val="0"/>
        <w:spacing w:line="240" w:lineRule="auto"/>
        <w:rPr>
          <w:b/>
          <w:sz w:val="24"/>
          <w:szCs w:val="24"/>
          <w:u w:val="single"/>
        </w:rPr>
      </w:pPr>
      <w:r w:rsidRPr="00AB2E77">
        <w:rPr>
          <w:b/>
          <w:sz w:val="24"/>
          <w:szCs w:val="24"/>
          <w:u w:val="single"/>
        </w:rPr>
        <w:lastRenderedPageBreak/>
        <w:t>5</w:t>
      </w:r>
      <w:r>
        <w:rPr>
          <w:b/>
          <w:sz w:val="24"/>
          <w:szCs w:val="24"/>
          <w:u w:val="single"/>
          <w:lang w:val="et-EE"/>
        </w:rPr>
        <w:t>–9</w:t>
      </w:r>
      <w:r w:rsidR="004874F5" w:rsidRPr="00AB2E77">
        <w:rPr>
          <w:b/>
          <w:sz w:val="24"/>
          <w:szCs w:val="24"/>
          <w:u w:val="single"/>
        </w:rPr>
        <w:t xml:space="preserve"> класс</w:t>
      </w:r>
    </w:p>
    <w:p w14:paraId="7A4938F4" w14:textId="77777777" w:rsidR="00C30220" w:rsidRPr="001C07A3" w:rsidRDefault="00C30220">
      <w:pPr>
        <w:widowControl w:val="0"/>
        <w:spacing w:line="240" w:lineRule="auto"/>
        <w:rPr>
          <w:sz w:val="24"/>
          <w:szCs w:val="24"/>
        </w:rPr>
      </w:pPr>
    </w:p>
    <w:p w14:paraId="661AD5BC" w14:textId="77777777" w:rsidR="00C30220" w:rsidRPr="001C07A3" w:rsidRDefault="004874F5">
      <w:pPr>
        <w:jc w:val="both"/>
        <w:rPr>
          <w:sz w:val="20"/>
          <w:szCs w:val="20"/>
        </w:rPr>
      </w:pPr>
      <w:r w:rsidRPr="001C07A3">
        <w:rPr>
          <w:sz w:val="20"/>
          <w:szCs w:val="20"/>
        </w:rPr>
        <w:t xml:space="preserve">Уже дети могут добровольно присоединиться к организации «Нооред Коткад» (Молодые орлы) или «Кодутютред» (Дочери Родины), тем самым внося свой вклад в государственную оборону Эстонии.  Разделите класс на две группы (мальчики и девочки или просто разделите пополам) и разыграйте в короткой пьесе со своей группой установленные для вас организационные принципы (Приложения 1 и 2). У вас 10 минут времени, чтобы придумать пьесу и около 2-4 минут, чтобы представить ее остальной части класса. </w:t>
      </w:r>
    </w:p>
    <w:p w14:paraId="2E86791F" w14:textId="77777777" w:rsidR="00C30220" w:rsidRPr="001C07A3" w:rsidRDefault="004874F5">
      <w:pPr>
        <w:jc w:val="both"/>
        <w:rPr>
          <w:sz w:val="20"/>
          <w:szCs w:val="20"/>
        </w:rPr>
      </w:pPr>
      <w:r w:rsidRPr="001C07A3">
        <w:rPr>
          <w:sz w:val="20"/>
          <w:szCs w:val="20"/>
        </w:rPr>
        <w:br/>
        <w:t>Задача зрителей во время выступления других – подумать какие ценности и принципы они выделят и находите ли вы какие-то сходства с принципами назначенной вам организации?</w:t>
      </w:r>
    </w:p>
    <w:p w14:paraId="77E15C58" w14:textId="77777777" w:rsidR="00C30220" w:rsidRPr="001C07A3" w:rsidRDefault="00C30220">
      <w:pPr>
        <w:rPr>
          <w:sz w:val="20"/>
          <w:szCs w:val="20"/>
        </w:rPr>
      </w:pPr>
    </w:p>
    <w:p w14:paraId="1BA0A41E" w14:textId="77777777" w:rsidR="00C30220" w:rsidRPr="001C07A3" w:rsidRDefault="00C30220">
      <w:pPr>
        <w:rPr>
          <w:b/>
          <w:sz w:val="20"/>
          <w:szCs w:val="20"/>
        </w:rPr>
      </w:pPr>
    </w:p>
    <w:p w14:paraId="7CC4C805" w14:textId="77777777" w:rsidR="00C30220" w:rsidRPr="001C07A3" w:rsidRDefault="004874F5">
      <w:pPr>
        <w:rPr>
          <w:b/>
        </w:rPr>
      </w:pPr>
      <w:r w:rsidRPr="001C07A3">
        <w:rPr>
          <w:b/>
        </w:rPr>
        <w:t>Приложение 1 «НООРЕД КОТКАД» (Молодые орлы)</w:t>
      </w:r>
    </w:p>
    <w:p w14:paraId="243A5FB4" w14:textId="77777777" w:rsidR="00C30220" w:rsidRPr="001C07A3" w:rsidRDefault="00C30220">
      <w:pPr>
        <w:rPr>
          <w:b/>
          <w:sz w:val="24"/>
          <w:szCs w:val="24"/>
        </w:rPr>
      </w:pPr>
    </w:p>
    <w:p w14:paraId="6E7647D7" w14:textId="77777777" w:rsidR="00C30220" w:rsidRPr="001C07A3" w:rsidRDefault="004874F5">
      <w:pPr>
        <w:rPr>
          <w:color w:val="212529"/>
          <w:sz w:val="20"/>
          <w:szCs w:val="20"/>
          <w:highlight w:val="white"/>
        </w:rPr>
      </w:pPr>
      <w:r w:rsidRPr="001C07A3">
        <w:rPr>
          <w:color w:val="212529"/>
          <w:sz w:val="20"/>
          <w:szCs w:val="20"/>
          <w:highlight w:val="white"/>
        </w:rPr>
        <w:t>3.1. «молодой орел» любит свой дом и верен отчизне,</w:t>
      </w:r>
    </w:p>
    <w:p w14:paraId="4AAEFFF0" w14:textId="77777777" w:rsidR="00C30220" w:rsidRPr="001C07A3" w:rsidRDefault="004874F5">
      <w:pPr>
        <w:rPr>
          <w:color w:val="212529"/>
          <w:sz w:val="20"/>
          <w:szCs w:val="20"/>
          <w:highlight w:val="white"/>
        </w:rPr>
      </w:pPr>
      <w:r w:rsidRPr="001C07A3">
        <w:rPr>
          <w:color w:val="212529"/>
          <w:sz w:val="20"/>
          <w:szCs w:val="20"/>
          <w:highlight w:val="white"/>
        </w:rPr>
        <w:t>3.2. молодой орел» готов прийти на помощь,</w:t>
      </w:r>
    </w:p>
    <w:p w14:paraId="369D6557" w14:textId="77777777" w:rsidR="00C30220" w:rsidRPr="001C07A3" w:rsidRDefault="004874F5">
      <w:pPr>
        <w:rPr>
          <w:color w:val="212529"/>
          <w:sz w:val="20"/>
          <w:szCs w:val="20"/>
          <w:highlight w:val="white"/>
        </w:rPr>
      </w:pPr>
      <w:r w:rsidRPr="001C07A3">
        <w:rPr>
          <w:color w:val="212529"/>
          <w:sz w:val="20"/>
          <w:szCs w:val="20"/>
          <w:highlight w:val="white"/>
        </w:rPr>
        <w:t>3.3. «молодому орлу» можно доверять,</w:t>
      </w:r>
    </w:p>
    <w:p w14:paraId="4F459B90" w14:textId="77777777" w:rsidR="00C30220" w:rsidRPr="001C07A3" w:rsidRDefault="004874F5">
      <w:pPr>
        <w:rPr>
          <w:color w:val="212529"/>
          <w:sz w:val="20"/>
          <w:szCs w:val="20"/>
          <w:highlight w:val="white"/>
        </w:rPr>
      </w:pPr>
      <w:r w:rsidRPr="001C07A3">
        <w:rPr>
          <w:color w:val="212529"/>
          <w:sz w:val="20"/>
          <w:szCs w:val="20"/>
          <w:highlight w:val="white"/>
        </w:rPr>
        <w:t>3.4. «молодой орел» — друг каждого «молодого орла» и защитник слабого,</w:t>
      </w:r>
    </w:p>
    <w:p w14:paraId="3C6DBECD" w14:textId="77777777" w:rsidR="00C30220" w:rsidRPr="001C07A3" w:rsidRDefault="004874F5">
      <w:pPr>
        <w:rPr>
          <w:color w:val="212529"/>
          <w:sz w:val="20"/>
          <w:szCs w:val="20"/>
          <w:highlight w:val="white"/>
        </w:rPr>
      </w:pPr>
      <w:r w:rsidRPr="001C07A3">
        <w:rPr>
          <w:color w:val="212529"/>
          <w:sz w:val="20"/>
          <w:szCs w:val="20"/>
          <w:highlight w:val="white"/>
        </w:rPr>
        <w:t>3.5. «молодой орел» порядочен, вежлив и благороден,</w:t>
      </w:r>
    </w:p>
    <w:p w14:paraId="593D8FFE" w14:textId="77777777" w:rsidR="00C30220" w:rsidRPr="001C07A3" w:rsidRDefault="004874F5">
      <w:pPr>
        <w:rPr>
          <w:color w:val="212529"/>
          <w:sz w:val="20"/>
          <w:szCs w:val="20"/>
          <w:highlight w:val="white"/>
        </w:rPr>
      </w:pPr>
      <w:r w:rsidRPr="001C07A3">
        <w:rPr>
          <w:color w:val="212529"/>
          <w:sz w:val="20"/>
          <w:szCs w:val="20"/>
          <w:highlight w:val="white"/>
        </w:rPr>
        <w:t>3.6. «молодой орел — друг и защитник природы,</w:t>
      </w:r>
    </w:p>
    <w:p w14:paraId="29C9F517" w14:textId="77777777" w:rsidR="00C30220" w:rsidRPr="001C07A3" w:rsidRDefault="004874F5">
      <w:pPr>
        <w:rPr>
          <w:color w:val="212529"/>
          <w:sz w:val="20"/>
          <w:szCs w:val="20"/>
          <w:highlight w:val="white"/>
        </w:rPr>
      </w:pPr>
      <w:r w:rsidRPr="001C07A3">
        <w:rPr>
          <w:color w:val="212529"/>
          <w:sz w:val="20"/>
          <w:szCs w:val="20"/>
          <w:highlight w:val="white"/>
        </w:rPr>
        <w:t>3.7. «молодой орел» слушается родителей и руководителей,</w:t>
      </w:r>
    </w:p>
    <w:p w14:paraId="43CC49D3" w14:textId="77777777" w:rsidR="00C30220" w:rsidRPr="001C07A3" w:rsidRDefault="004874F5">
      <w:pPr>
        <w:rPr>
          <w:color w:val="212529"/>
          <w:sz w:val="20"/>
          <w:szCs w:val="20"/>
          <w:highlight w:val="white"/>
        </w:rPr>
      </w:pPr>
      <w:r w:rsidRPr="001C07A3">
        <w:rPr>
          <w:color w:val="212529"/>
          <w:sz w:val="20"/>
          <w:szCs w:val="20"/>
          <w:highlight w:val="white"/>
        </w:rPr>
        <w:t>3.8. «молодой орел» уравновешен и находит подходящее решение для любой ситуации,</w:t>
      </w:r>
    </w:p>
    <w:p w14:paraId="0F38EEA9" w14:textId="77777777" w:rsidR="00C30220" w:rsidRPr="001C07A3" w:rsidRDefault="004874F5">
      <w:pPr>
        <w:rPr>
          <w:color w:val="212529"/>
          <w:sz w:val="20"/>
          <w:szCs w:val="20"/>
          <w:highlight w:val="white"/>
        </w:rPr>
      </w:pPr>
      <w:r w:rsidRPr="001C07A3">
        <w:rPr>
          <w:color w:val="212529"/>
          <w:sz w:val="20"/>
          <w:szCs w:val="20"/>
          <w:highlight w:val="white"/>
        </w:rPr>
        <w:t>3.9. «молодой орел» смел в своих мыслях, словах и делах,</w:t>
      </w:r>
    </w:p>
    <w:p w14:paraId="1628760E" w14:textId="77777777" w:rsidR="00C30220" w:rsidRPr="001C07A3" w:rsidRDefault="004874F5">
      <w:pPr>
        <w:rPr>
          <w:sz w:val="20"/>
          <w:szCs w:val="20"/>
        </w:rPr>
      </w:pPr>
      <w:r w:rsidRPr="001C07A3">
        <w:rPr>
          <w:color w:val="212529"/>
          <w:sz w:val="20"/>
          <w:szCs w:val="20"/>
          <w:highlight w:val="white"/>
        </w:rPr>
        <w:t>3.10. «молодой орел» трудолюбив, бережлив и настойчив, и ничего не делает наполовину.</w:t>
      </w:r>
    </w:p>
    <w:p w14:paraId="2945B474" w14:textId="77777777" w:rsidR="00C30220" w:rsidRPr="001C07A3" w:rsidRDefault="00C30220"/>
    <w:p w14:paraId="722896E9" w14:textId="77777777" w:rsidR="00C30220" w:rsidRPr="001C07A3" w:rsidRDefault="00C30220"/>
    <w:p w14:paraId="1A326182" w14:textId="77777777" w:rsidR="00C30220" w:rsidRPr="001C07A3" w:rsidRDefault="004874F5">
      <w:pPr>
        <w:rPr>
          <w:b/>
        </w:rPr>
      </w:pPr>
      <w:r w:rsidRPr="001C07A3">
        <w:rPr>
          <w:b/>
        </w:rPr>
        <w:t>Приложение 2. «КОДУТЮТРЕД» (Дочери родины)</w:t>
      </w:r>
    </w:p>
    <w:p w14:paraId="19D36B41" w14:textId="77777777" w:rsidR="00C30220" w:rsidRPr="001C07A3" w:rsidRDefault="00C30220">
      <w:pPr>
        <w:rPr>
          <w:sz w:val="24"/>
          <w:szCs w:val="24"/>
        </w:rPr>
      </w:pPr>
    </w:p>
    <w:p w14:paraId="5EC66AD6" w14:textId="77777777" w:rsidR="00C30220" w:rsidRPr="001C07A3" w:rsidRDefault="004874F5">
      <w:pPr>
        <w:shd w:val="clear" w:color="auto" w:fill="FFFFFF"/>
        <w:spacing w:after="240"/>
        <w:rPr>
          <w:color w:val="212529"/>
          <w:sz w:val="20"/>
          <w:szCs w:val="20"/>
        </w:rPr>
      </w:pPr>
      <w:r w:rsidRPr="001C07A3">
        <w:rPr>
          <w:color w:val="212529"/>
          <w:sz w:val="20"/>
          <w:szCs w:val="20"/>
        </w:rPr>
        <w:t>1.3.1 «дочь родины» чиста в словах, мыслях и делах;</w:t>
      </w:r>
      <w:r w:rsidRPr="001C07A3">
        <w:rPr>
          <w:color w:val="212529"/>
          <w:sz w:val="20"/>
          <w:szCs w:val="20"/>
        </w:rPr>
        <w:br/>
        <w:t>1.3.2 «дочь родины» любит свой дом и верна своей отчизне;</w:t>
      </w:r>
      <w:r w:rsidRPr="001C07A3">
        <w:rPr>
          <w:color w:val="212529"/>
          <w:sz w:val="20"/>
          <w:szCs w:val="20"/>
        </w:rPr>
        <w:br/>
        <w:t>1.3.3 «дочь родины» прилежно учится и стремится к успеху;</w:t>
      </w:r>
      <w:r w:rsidRPr="001C07A3">
        <w:rPr>
          <w:color w:val="212529"/>
          <w:sz w:val="20"/>
          <w:szCs w:val="20"/>
        </w:rPr>
        <w:br/>
        <w:t>1.3.4 «дочь родины» уважает пожилых людей и является защитницей слабых;</w:t>
      </w:r>
      <w:r w:rsidRPr="001C07A3">
        <w:rPr>
          <w:color w:val="212529"/>
          <w:sz w:val="20"/>
          <w:szCs w:val="20"/>
        </w:rPr>
        <w:br/>
        <w:t>1.3.5 «дочь родины» не жалуется и не хнычет;</w:t>
      </w:r>
      <w:r w:rsidRPr="001C07A3">
        <w:rPr>
          <w:color w:val="212529"/>
          <w:sz w:val="20"/>
          <w:szCs w:val="20"/>
        </w:rPr>
        <w:br/>
        <w:t>1.3.6 «дочь родины» всегда доводит начатую работу до конца;</w:t>
      </w:r>
      <w:r w:rsidRPr="001C07A3">
        <w:rPr>
          <w:color w:val="212529"/>
          <w:sz w:val="20"/>
          <w:szCs w:val="20"/>
        </w:rPr>
        <w:br/>
        <w:t>1.3.7 «дочери родины» можно доверять;</w:t>
      </w:r>
      <w:r w:rsidRPr="001C07A3">
        <w:rPr>
          <w:color w:val="212529"/>
          <w:sz w:val="20"/>
          <w:szCs w:val="20"/>
        </w:rPr>
        <w:br/>
        <w:t>1.3.8 «дочь родины» честная, трезвая, доброжелательная и веселая;</w:t>
      </w:r>
      <w:r w:rsidRPr="001C07A3">
        <w:rPr>
          <w:color w:val="212529"/>
          <w:sz w:val="20"/>
          <w:szCs w:val="20"/>
        </w:rPr>
        <w:br/>
        <w:t>1.3.9 «дочь родины» друг и защитник природы;</w:t>
      </w:r>
      <w:r w:rsidRPr="001C07A3">
        <w:rPr>
          <w:color w:val="212529"/>
          <w:sz w:val="20"/>
          <w:szCs w:val="20"/>
        </w:rPr>
        <w:br/>
        <w:t>1.3.10 «дочь родины» старается делать добро своим ближним.</w:t>
      </w:r>
    </w:p>
    <w:p w14:paraId="7CFD85DB" w14:textId="77777777" w:rsidR="00C30220" w:rsidRPr="001C07A3" w:rsidRDefault="00C30220">
      <w:pPr>
        <w:shd w:val="clear" w:color="auto" w:fill="FFFFFF"/>
        <w:spacing w:after="240"/>
        <w:rPr>
          <w:color w:val="212529"/>
          <w:sz w:val="20"/>
          <w:szCs w:val="20"/>
        </w:rPr>
      </w:pPr>
    </w:p>
    <w:p w14:paraId="250514E7" w14:textId="77777777" w:rsidR="00C30220" w:rsidRPr="001C07A3" w:rsidRDefault="004874F5">
      <w:pPr>
        <w:shd w:val="clear" w:color="auto" w:fill="FFFFFF"/>
        <w:spacing w:after="240"/>
        <w:rPr>
          <w:b/>
          <w:sz w:val="24"/>
          <w:szCs w:val="24"/>
          <w:u w:val="single"/>
        </w:rPr>
      </w:pPr>
      <w:r w:rsidRPr="001C07A3">
        <w:br w:type="page"/>
      </w:r>
    </w:p>
    <w:p w14:paraId="4EFF9C96" w14:textId="5BFE7A5A" w:rsidR="00C30220" w:rsidRPr="001C07A3" w:rsidRDefault="00AB2E77">
      <w:pPr>
        <w:shd w:val="clear" w:color="auto" w:fill="FFFFFF"/>
        <w:spacing w:after="240"/>
        <w:rPr>
          <w:color w:val="212529"/>
          <w:sz w:val="24"/>
          <w:szCs w:val="24"/>
        </w:rPr>
      </w:pPr>
      <w:r w:rsidRPr="001C07A3">
        <w:rPr>
          <w:b/>
          <w:sz w:val="24"/>
          <w:szCs w:val="24"/>
          <w:u w:val="single"/>
        </w:rPr>
        <w:lastRenderedPageBreak/>
        <w:t>7</w:t>
      </w:r>
      <w:r>
        <w:rPr>
          <w:b/>
          <w:sz w:val="24"/>
          <w:szCs w:val="24"/>
          <w:u w:val="single"/>
          <w:lang w:val="et-EE"/>
        </w:rPr>
        <w:t>–9</w:t>
      </w:r>
      <w:r w:rsidR="004874F5" w:rsidRPr="001C07A3">
        <w:rPr>
          <w:b/>
          <w:sz w:val="24"/>
          <w:szCs w:val="24"/>
          <w:u w:val="single"/>
        </w:rPr>
        <w:t xml:space="preserve"> класс. Заполните таблицу.</w:t>
      </w:r>
    </w:p>
    <w:p w14:paraId="578F1FAD" w14:textId="7F394BB6" w:rsidR="00C30220" w:rsidRPr="001C07A3" w:rsidRDefault="004874F5" w:rsidP="00AB2E77">
      <w:pPr>
        <w:spacing w:line="240" w:lineRule="auto"/>
        <w:jc w:val="both"/>
        <w:rPr>
          <w:color w:val="212529"/>
          <w:sz w:val="20"/>
          <w:szCs w:val="20"/>
        </w:rPr>
      </w:pPr>
      <w:r w:rsidRPr="001C07A3">
        <w:rPr>
          <w:sz w:val="20"/>
          <w:szCs w:val="20"/>
        </w:rPr>
        <w:t>Только после окончания гимназии у всех есть возможность пройти срочную военную службу, но в настоящее время у всех есть возможность присоединиться к «молодым орлам» и «дочерям родины».  Воспользуйтесь информацией, услышанной на э-уроке, также воспользуйтесь помощью интернета и узнайте, какая дружина/округ находятся ближе всего к вашему дому.  Дайте небольшой обзор в свободной форме (кто может стать членом, какие занятия и мероприятия следует ожидать, что предлагают и чему учат и прочее) и в конце укажите, хотите ли вы присоединиться к «молодым орлам» или «дочерям родины» и почему/почему нет?</w:t>
      </w:r>
      <w:r w:rsidR="00AB2E77">
        <w:rPr>
          <w:color w:val="212529"/>
          <w:sz w:val="20"/>
          <w:szCs w:val="20"/>
        </w:rPr>
        <w:br/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30220" w:rsidRPr="001C07A3" w14:paraId="4D6BBDF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220A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AC94" w14:textId="77777777" w:rsidR="00C30220" w:rsidRPr="00AB2E77" w:rsidRDefault="0048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529"/>
                <w:sz w:val="18"/>
                <w:szCs w:val="18"/>
              </w:rPr>
            </w:pPr>
            <w:r w:rsidRPr="00AB2E77">
              <w:rPr>
                <w:b/>
                <w:color w:val="212529"/>
                <w:sz w:val="18"/>
                <w:szCs w:val="18"/>
              </w:rPr>
              <w:t>«Нооред Коткад» (Молодые орлы)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8688" w14:textId="77777777" w:rsidR="00C30220" w:rsidRPr="00AB2E77" w:rsidRDefault="0048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529"/>
                <w:sz w:val="18"/>
                <w:szCs w:val="18"/>
              </w:rPr>
            </w:pPr>
            <w:r w:rsidRPr="00AB2E77">
              <w:rPr>
                <w:b/>
                <w:color w:val="212529"/>
                <w:sz w:val="18"/>
                <w:szCs w:val="18"/>
              </w:rPr>
              <w:t>«КОДУТЮТРЕД» (Дочери родины)</w:t>
            </w:r>
          </w:p>
        </w:tc>
      </w:tr>
      <w:tr w:rsidR="00C30220" w:rsidRPr="001C07A3" w14:paraId="13FDF5A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724F" w14:textId="77777777" w:rsidR="00C30220" w:rsidRPr="001C07A3" w:rsidRDefault="0048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529"/>
                <w:sz w:val="20"/>
                <w:szCs w:val="20"/>
              </w:rPr>
            </w:pPr>
            <w:r w:rsidRPr="001C07A3">
              <w:rPr>
                <w:b/>
                <w:color w:val="212529"/>
                <w:sz w:val="20"/>
                <w:szCs w:val="20"/>
              </w:rPr>
              <w:t>Кто может стать членом организации?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1D8A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6821ECA1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787FD0D9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5A7C1868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65C1261F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3DE05305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C5E6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</w:tr>
      <w:tr w:rsidR="00C30220" w:rsidRPr="001C07A3" w14:paraId="072F5FD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CD21" w14:textId="77777777" w:rsidR="00C30220" w:rsidRPr="001C07A3" w:rsidRDefault="0048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529"/>
                <w:sz w:val="20"/>
                <w:szCs w:val="20"/>
              </w:rPr>
            </w:pPr>
            <w:r w:rsidRPr="001C07A3">
              <w:rPr>
                <w:b/>
                <w:color w:val="212529"/>
                <w:sz w:val="20"/>
                <w:szCs w:val="20"/>
              </w:rPr>
              <w:t xml:space="preserve">Какая дружина/округ находятся </w:t>
            </w:r>
          </w:p>
          <w:p w14:paraId="0F5B2D14" w14:textId="77777777" w:rsidR="00C30220" w:rsidRPr="001C07A3" w:rsidRDefault="0048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529"/>
                <w:sz w:val="20"/>
                <w:szCs w:val="20"/>
              </w:rPr>
            </w:pPr>
            <w:r w:rsidRPr="001C07A3">
              <w:rPr>
                <w:b/>
                <w:color w:val="212529"/>
                <w:sz w:val="20"/>
                <w:szCs w:val="20"/>
              </w:rPr>
              <w:t>ближе всего к тебе?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13AF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3748FBFD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05F7E378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11DE1BCF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10DD83EF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1D1B0FFD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1E2D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</w:tr>
      <w:tr w:rsidR="00C30220" w:rsidRPr="001C07A3" w14:paraId="22CAA46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9D7D" w14:textId="77777777" w:rsidR="00C30220" w:rsidRPr="001C07A3" w:rsidRDefault="004874F5">
            <w:pPr>
              <w:widowControl w:val="0"/>
              <w:spacing w:line="240" w:lineRule="auto"/>
              <w:rPr>
                <w:b/>
                <w:color w:val="212529"/>
                <w:sz w:val="20"/>
                <w:szCs w:val="20"/>
              </w:rPr>
            </w:pPr>
            <w:r w:rsidRPr="001C07A3">
              <w:rPr>
                <w:b/>
                <w:color w:val="212529"/>
                <w:sz w:val="20"/>
                <w:szCs w:val="20"/>
              </w:rPr>
              <w:t>Какова их цель?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8AD8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1E85506B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7B6AEB70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4FD72E55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0D195C75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20FCA55C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17607E62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45C6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</w:tr>
      <w:tr w:rsidR="00C30220" w:rsidRPr="001C07A3" w14:paraId="4565128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FDC6" w14:textId="77777777" w:rsidR="00C30220" w:rsidRPr="001C07A3" w:rsidRDefault="004874F5">
            <w:pPr>
              <w:widowControl w:val="0"/>
              <w:spacing w:line="240" w:lineRule="auto"/>
              <w:rPr>
                <w:b/>
                <w:color w:val="212529"/>
                <w:sz w:val="20"/>
                <w:szCs w:val="20"/>
              </w:rPr>
            </w:pPr>
            <w:r w:rsidRPr="001C07A3">
              <w:rPr>
                <w:b/>
                <w:color w:val="212529"/>
                <w:sz w:val="20"/>
                <w:szCs w:val="20"/>
              </w:rPr>
              <w:t>Что предлагают?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8685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10D2843F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772815F6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57DF7D98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33E21A8B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042116AC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859A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</w:tr>
      <w:tr w:rsidR="00C30220" w:rsidRPr="001C07A3" w14:paraId="111BA6D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A31F" w14:textId="77777777" w:rsidR="00C30220" w:rsidRPr="001C07A3" w:rsidRDefault="0048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529"/>
                <w:sz w:val="20"/>
                <w:szCs w:val="20"/>
              </w:rPr>
            </w:pPr>
            <w:r w:rsidRPr="001C07A3">
              <w:rPr>
                <w:b/>
                <w:color w:val="212529"/>
                <w:sz w:val="20"/>
                <w:szCs w:val="20"/>
              </w:rPr>
              <w:t>Какие интересные мероприятия</w:t>
            </w:r>
          </w:p>
          <w:p w14:paraId="4215C84F" w14:textId="77777777" w:rsidR="00C30220" w:rsidRPr="001C07A3" w:rsidRDefault="0048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529"/>
                <w:sz w:val="20"/>
                <w:szCs w:val="20"/>
              </w:rPr>
            </w:pPr>
            <w:r w:rsidRPr="001C07A3">
              <w:rPr>
                <w:b/>
                <w:color w:val="212529"/>
                <w:sz w:val="20"/>
                <w:szCs w:val="20"/>
              </w:rPr>
              <w:t>организуются?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55B1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4C8E3CB8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07BC3B62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5B3EDE97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15EE2558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6C1B5651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6FCB47DA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5BB9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</w:tr>
      <w:tr w:rsidR="00C30220" w:rsidRPr="001C07A3" w14:paraId="0F789D3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6FC0" w14:textId="77777777" w:rsidR="00C30220" w:rsidRPr="001C07A3" w:rsidRDefault="0048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529"/>
                <w:sz w:val="20"/>
                <w:szCs w:val="20"/>
              </w:rPr>
            </w:pPr>
            <w:r w:rsidRPr="001C07A3">
              <w:rPr>
                <w:b/>
                <w:color w:val="212529"/>
                <w:sz w:val="20"/>
                <w:szCs w:val="20"/>
              </w:rPr>
              <w:t>Присоединился/ась бы ты? Почему /</w:t>
            </w:r>
          </w:p>
          <w:p w14:paraId="5FB81D4C" w14:textId="77777777" w:rsidR="00C30220" w:rsidRPr="001C07A3" w:rsidRDefault="0048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529"/>
                <w:sz w:val="20"/>
                <w:szCs w:val="20"/>
              </w:rPr>
            </w:pPr>
            <w:r w:rsidRPr="001C07A3">
              <w:rPr>
                <w:b/>
                <w:color w:val="212529"/>
                <w:sz w:val="20"/>
                <w:szCs w:val="20"/>
              </w:rPr>
              <w:t>почему нет?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D2E3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45CF25FB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36F0EE05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53E7F581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04C23ED7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2AF183F1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  <w:p w14:paraId="0E5F731F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1312" w14:textId="77777777" w:rsidR="00C30220" w:rsidRPr="001C07A3" w:rsidRDefault="00C30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529"/>
                <w:sz w:val="20"/>
                <w:szCs w:val="20"/>
              </w:rPr>
            </w:pPr>
          </w:p>
        </w:tc>
      </w:tr>
    </w:tbl>
    <w:p w14:paraId="213319D3" w14:textId="77777777" w:rsidR="00C30220" w:rsidRPr="00AB2E77" w:rsidRDefault="00C30220">
      <w:pPr>
        <w:rPr>
          <w:sz w:val="10"/>
          <w:szCs w:val="10"/>
        </w:rPr>
      </w:pPr>
    </w:p>
    <w:sectPr w:rsidR="00C30220" w:rsidRPr="00AB2E7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10ED4"/>
    <w:multiLevelType w:val="multilevel"/>
    <w:tmpl w:val="174AC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999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0"/>
    <w:rsid w:val="001C07A3"/>
    <w:rsid w:val="004874F5"/>
    <w:rsid w:val="0081182A"/>
    <w:rsid w:val="00AB2E77"/>
    <w:rsid w:val="00C30220"/>
    <w:rsid w:val="00D364FB"/>
    <w:rsid w:val="00E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EAEF9"/>
  <w15:docId w15:val="{2D6D22A4-8E70-44B1-9E09-831926A2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.wikipedia.org/wiki/Kaitseli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.wikipedia.org/wiki/Isamaalis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.wikipedia.org/wiki/T&#252;tarlap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t.wikipedia.org/wiki/Noorteorganisatsio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.wikipedia.org/wiki/T&#252;tarl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Lašmanova</dc:creator>
  <cp:lastModifiedBy>Angelo Facecchia</cp:lastModifiedBy>
  <cp:revision>4</cp:revision>
  <dcterms:created xsi:type="dcterms:W3CDTF">2022-11-03T08:19:00Z</dcterms:created>
  <dcterms:modified xsi:type="dcterms:W3CDTF">2022-11-04T15:47:00Z</dcterms:modified>
</cp:coreProperties>
</file>