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02">
      <w:pPr>
        <w:spacing w:line="276"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1535438" cy="82677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5438" cy="82677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jc w:val="both"/>
        <w:rPr>
          <w:b w:val="1"/>
          <w:sz w:val="28"/>
          <w:szCs w:val="28"/>
        </w:rPr>
      </w:pPr>
      <w:r w:rsidDel="00000000" w:rsidR="00000000" w:rsidRPr="00000000">
        <w:rPr>
          <w:b w:val="1"/>
          <w:sz w:val="28"/>
          <w:szCs w:val="28"/>
          <w:rtl w:val="0"/>
        </w:rPr>
        <w:t xml:space="preserve">Tööleht “</w:t>
      </w:r>
      <w:r w:rsidDel="00000000" w:rsidR="00000000" w:rsidRPr="00000000">
        <w:rPr>
          <w:b w:val="1"/>
          <w:sz w:val="28"/>
          <w:szCs w:val="28"/>
          <w:highlight w:val="white"/>
          <w:rtl w:val="0"/>
        </w:rPr>
        <w:t xml:space="preserve">Kuidas leida oma tugevused ja need enda jaoks tööle panna?</w:t>
      </w:r>
      <w:r w:rsidDel="00000000" w:rsidR="00000000" w:rsidRPr="00000000">
        <w:rPr>
          <w:b w:val="1"/>
          <w:sz w:val="28"/>
          <w:szCs w:val="28"/>
          <w:rtl w:val="0"/>
        </w:rPr>
        <w:t xml:space="preserve">”</w:t>
      </w:r>
    </w:p>
    <w:p w:rsidR="00000000" w:rsidDel="00000000" w:rsidP="00000000" w:rsidRDefault="00000000" w:rsidRPr="00000000" w14:paraId="000000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Elus mõtestatult edasi liikumiseks on oluline teada enda tugevusi. Need teadmised annavad meile vajaliku tõuke eneseteostuseks, mida võime näha kui inimeste üht </w:t>
      </w:r>
      <w:r w:rsidDel="00000000" w:rsidR="00000000" w:rsidRPr="00000000">
        <w:rPr>
          <w:sz w:val="20"/>
          <w:szCs w:val="20"/>
          <w:rtl w:val="0"/>
        </w:rPr>
        <w:t xml:space="preserve">põhivajadus</w:t>
      </w:r>
      <w:r w:rsidDel="00000000" w:rsidR="00000000" w:rsidRPr="00000000">
        <w:rPr>
          <w:sz w:val="20"/>
          <w:szCs w:val="20"/>
          <w:rtl w:val="0"/>
        </w:rPr>
        <w:t xml:space="preserve">t. Kuidas oma tugevused üles leida ja need enda jaoks tööle panna, räägib Sandra Horma Wise’ist. Lisaks jagab Sandra tunnis praktilisi näpunäiteid, mis nii täna kui ka tulevikus sulle kindlasti kasuks tulevad.</w:t>
      </w:r>
    </w:p>
    <w:p w:rsidR="00000000" w:rsidDel="00000000" w:rsidP="00000000" w:rsidRDefault="00000000" w:rsidRPr="00000000" w14:paraId="0000000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07">
      <w:pPr>
        <w:widowControl w:val="0"/>
        <w:spacing w:line="24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8">
      <w:pPr>
        <w:widowControl w:val="0"/>
        <w:numPr>
          <w:ilvl w:val="0"/>
          <w:numId w:val="6"/>
        </w:numPr>
        <w:spacing w:line="240" w:lineRule="auto"/>
        <w:ind w:left="720" w:hanging="360"/>
        <w:jc w:val="both"/>
        <w:rPr>
          <w:sz w:val="20"/>
          <w:szCs w:val="20"/>
        </w:rPr>
      </w:pPr>
      <w:r w:rsidDel="00000000" w:rsidR="00000000" w:rsidRPr="00000000">
        <w:rPr>
          <w:sz w:val="20"/>
          <w:szCs w:val="20"/>
          <w:rtl w:val="0"/>
        </w:rPr>
        <w:t xml:space="preserve">enne otseülekannet mõtle enda tugevustele ja pane need kirja;</w:t>
      </w:r>
    </w:p>
    <w:p w:rsidR="00000000" w:rsidDel="00000000" w:rsidP="00000000" w:rsidRDefault="00000000" w:rsidRPr="00000000" w14:paraId="00000009">
      <w:pPr>
        <w:widowControl w:val="0"/>
        <w:numPr>
          <w:ilvl w:val="0"/>
          <w:numId w:val="6"/>
        </w:numPr>
        <w:spacing w:line="240" w:lineRule="auto"/>
        <w:ind w:left="720" w:hanging="360"/>
        <w:jc w:val="both"/>
        <w:rPr>
          <w:sz w:val="20"/>
          <w:szCs w:val="20"/>
        </w:rPr>
      </w:pPr>
      <w:r w:rsidDel="00000000" w:rsidR="00000000" w:rsidRPr="00000000">
        <w:rPr>
          <w:sz w:val="20"/>
          <w:szCs w:val="20"/>
          <w:rtl w:val="0"/>
        </w:rPr>
        <w:t xml:space="preserve">otseülekande ajal küsi küsimusi;  </w:t>
      </w:r>
    </w:p>
    <w:p w:rsidR="00000000" w:rsidDel="00000000" w:rsidP="00000000" w:rsidRDefault="00000000" w:rsidRPr="00000000" w14:paraId="0000000A">
      <w:pPr>
        <w:widowControl w:val="0"/>
        <w:numPr>
          <w:ilvl w:val="0"/>
          <w:numId w:val="6"/>
        </w:numPr>
        <w:spacing w:line="240" w:lineRule="auto"/>
        <w:ind w:left="720" w:hanging="360"/>
        <w:jc w:val="both"/>
        <w:rPr>
          <w:sz w:val="20"/>
          <w:szCs w:val="20"/>
        </w:rPr>
      </w:pPr>
      <w:r w:rsidDel="00000000" w:rsidR="00000000" w:rsidRPr="00000000">
        <w:rPr>
          <w:sz w:val="20"/>
          <w:szCs w:val="20"/>
          <w:rtl w:val="0"/>
        </w:rPr>
        <w:t xml:space="preserve">pärast otseülekannet tee läbi üks individuaalne, paaris- või grupiharjutus.</w:t>
      </w:r>
    </w:p>
    <w:p w:rsidR="00000000" w:rsidDel="00000000" w:rsidP="00000000" w:rsidRDefault="00000000" w:rsidRPr="00000000" w14:paraId="0000000B">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D">
      <w:pPr>
        <w:widowControl w:val="0"/>
        <w:spacing w:line="240" w:lineRule="auto"/>
        <w:jc w:val="both"/>
        <w:rPr>
          <w:b w:val="1"/>
          <w:color w:val="45818e"/>
        </w:rPr>
      </w:pPr>
      <w:r w:rsidDel="00000000" w:rsidR="00000000" w:rsidRPr="00000000">
        <w:rPr>
          <w:b w:val="1"/>
          <w:color w:val="45818e"/>
          <w:rtl w:val="0"/>
        </w:rPr>
        <w:t xml:space="preserve">ENNE OTSEÜLEKANDE VAATAMIST MÕTLE ENDA TUGEVUSTELE JA OMADUSTELE</w:t>
      </w:r>
    </w:p>
    <w:p w:rsidR="00000000" w:rsidDel="00000000" w:rsidP="00000000" w:rsidRDefault="00000000" w:rsidRPr="00000000" w14:paraId="0000000E">
      <w:pPr>
        <w:widowControl w:val="0"/>
        <w:spacing w:line="240" w:lineRule="auto"/>
        <w:jc w:val="both"/>
        <w:rPr>
          <w:b w:val="1"/>
        </w:rPr>
      </w:pPr>
      <w:r w:rsidDel="00000000" w:rsidR="00000000" w:rsidRPr="00000000">
        <w:rPr>
          <w:rtl w:val="0"/>
        </w:rPr>
      </w:r>
    </w:p>
    <w:p w:rsidR="00000000" w:rsidDel="00000000" w:rsidP="00000000" w:rsidRDefault="00000000" w:rsidRPr="00000000" w14:paraId="0000000F">
      <w:pPr>
        <w:widowControl w:val="0"/>
        <w:spacing w:line="276" w:lineRule="auto"/>
        <w:jc w:val="both"/>
        <w:rPr>
          <w:sz w:val="20"/>
          <w:szCs w:val="20"/>
        </w:rPr>
      </w:pPr>
      <w:r w:rsidDel="00000000" w:rsidR="00000000" w:rsidRPr="00000000">
        <w:rPr>
          <w:sz w:val="20"/>
          <w:szCs w:val="20"/>
          <w:rtl w:val="0"/>
        </w:rPr>
        <w:t xml:space="preserve">Enne tänase e-tunni juurde asumist mõtle soojenduseks kiirelt sellele, millised on sinu omadused, oskused ja tugevused. Ära liialt analüüsi, märgi tabelisse üles esimesed asjad, mis sulle pähe tulevad. Pea meeles, et õigeid ja valesid vastuseid ei ole, lähtu sellest, mida ise hetkel tunned!</w:t>
      </w:r>
    </w:p>
    <w:p w:rsidR="00000000" w:rsidDel="00000000" w:rsidP="00000000" w:rsidRDefault="00000000" w:rsidRPr="00000000" w14:paraId="00000010">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1">
      <w:pPr>
        <w:widowControl w:val="0"/>
        <w:spacing w:line="276" w:lineRule="auto"/>
        <w:ind w:hanging="283.46456692913375"/>
        <w:jc w:val="center"/>
        <w:rPr>
          <w:sz w:val="20"/>
          <w:szCs w:val="20"/>
        </w:rPr>
      </w:pPr>
      <w:r w:rsidDel="00000000" w:rsidR="00000000" w:rsidRPr="00000000">
        <w:rPr>
          <w:sz w:val="20"/>
          <w:szCs w:val="20"/>
        </w:rPr>
        <w:drawing>
          <wp:inline distB="114300" distT="114300" distL="114300" distR="114300">
            <wp:extent cx="6169638" cy="2433225"/>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169638" cy="24332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widowControl w:val="0"/>
        <w:spacing w:line="276" w:lineRule="auto"/>
        <w:jc w:val="both"/>
        <w:rPr>
          <w:b w:val="1"/>
          <w:color w:val="45818e"/>
        </w:rPr>
      </w:pPr>
      <w:r w:rsidDel="00000000" w:rsidR="00000000" w:rsidRPr="00000000">
        <w:rPr>
          <w:rtl w:val="0"/>
        </w:rPr>
      </w:r>
    </w:p>
    <w:p w:rsidR="00000000" w:rsidDel="00000000" w:rsidP="00000000" w:rsidRDefault="00000000" w:rsidRPr="00000000" w14:paraId="00000013">
      <w:pPr>
        <w:widowControl w:val="0"/>
        <w:spacing w:line="276" w:lineRule="auto"/>
        <w:jc w:val="both"/>
        <w:rPr>
          <w:color w:val="45818e"/>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14">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5">
      <w:pPr>
        <w:widowControl w:val="0"/>
        <w:spacing w:line="276" w:lineRule="auto"/>
        <w:jc w:val="both"/>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nii:</w:t>
      </w:r>
    </w:p>
    <w:p w:rsidR="00000000" w:rsidDel="00000000" w:rsidP="00000000" w:rsidRDefault="00000000" w:rsidRPr="00000000" w14:paraId="00000016">
      <w:pPr>
        <w:widowControl w:val="0"/>
        <w:spacing w:line="276" w:lineRule="auto"/>
        <w:ind w:firstLine="720"/>
        <w:jc w:val="both"/>
        <w:rPr>
          <w:b w:val="1"/>
          <w:i w:val="1"/>
          <w:sz w:val="20"/>
          <w:szCs w:val="20"/>
        </w:rPr>
      </w:pP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7">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8">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9">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A">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B">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C">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D">
      <w:pPr>
        <w:widowControl w:val="0"/>
        <w:spacing w:line="276" w:lineRule="auto"/>
        <w:jc w:val="both"/>
        <w:rPr>
          <w:b w:val="1"/>
          <w:color w:val="45818e"/>
        </w:rPr>
      </w:pPr>
      <w:r w:rsidDel="00000000" w:rsidR="00000000" w:rsidRPr="00000000">
        <w:rPr>
          <w:b w:val="1"/>
          <w:color w:val="45818e"/>
          <w:rtl w:val="0"/>
        </w:rPr>
        <w:t xml:space="preserve">PÄRAST OTSEÜLEKANNET TEE LÄBI ÜKS JÄRGNEVATEST HARJUTUSTEST</w:t>
      </w:r>
    </w:p>
    <w:p w:rsidR="00000000" w:rsidDel="00000000" w:rsidP="00000000" w:rsidRDefault="00000000" w:rsidRPr="00000000" w14:paraId="0000001E">
      <w:pPr>
        <w:rPr>
          <w:rFonts w:ascii="Montserrat" w:cs="Montserrat" w:eastAsia="Montserrat" w:hAnsi="Montserrat"/>
          <w:sz w:val="20"/>
          <w:szCs w:val="20"/>
        </w:rPr>
      </w:pPr>
      <w:r w:rsidDel="00000000" w:rsidR="00000000" w:rsidRPr="00000000">
        <w:rPr>
          <w:sz w:val="20"/>
          <w:szCs w:val="20"/>
          <w:rtl w:val="0"/>
        </w:rPr>
        <w:t xml:space="preserve">Töö klassiruumis kolmes variandis. </w:t>
      </w:r>
      <w:r w:rsidDel="00000000" w:rsidR="00000000" w:rsidRPr="00000000">
        <w:rPr>
          <w:rtl w:val="0"/>
        </w:rPr>
      </w:r>
    </w:p>
    <w:p w:rsidR="00000000" w:rsidDel="00000000" w:rsidP="00000000" w:rsidRDefault="00000000" w:rsidRPr="00000000" w14:paraId="0000001F">
      <w:pPr>
        <w:pStyle w:val="Heading3"/>
        <w:jc w:val="both"/>
        <w:rPr>
          <w:rFonts w:ascii="Montserrat" w:cs="Montserrat" w:eastAsia="Montserrat" w:hAnsi="Montserrat"/>
          <w:sz w:val="20"/>
          <w:szCs w:val="20"/>
          <w:u w:val="single"/>
        </w:rPr>
      </w:pPr>
      <w:bookmarkStart w:colFirst="0" w:colLast="0" w:name="_yadbay36sl2o" w:id="0"/>
      <w:bookmarkEnd w:id="0"/>
      <w:r w:rsidDel="00000000" w:rsidR="00000000" w:rsidRPr="00000000">
        <w:rPr>
          <w:b w:val="1"/>
          <w:color w:val="000000"/>
          <w:sz w:val="22"/>
          <w:szCs w:val="22"/>
          <w:u w:val="single"/>
          <w:rtl w:val="0"/>
        </w:rPr>
        <w:t xml:space="preserve">Variant 1,</w:t>
      </w:r>
      <w:r w:rsidDel="00000000" w:rsidR="00000000" w:rsidRPr="00000000">
        <w:rPr>
          <w:color w:val="000000"/>
          <w:sz w:val="20"/>
          <w:szCs w:val="20"/>
          <w:u w:val="single"/>
          <w:rtl w:val="0"/>
        </w:rPr>
        <w:t xml:space="preserve"> </w:t>
      </w:r>
      <w:r w:rsidDel="00000000" w:rsidR="00000000" w:rsidRPr="00000000">
        <w:rPr>
          <w:color w:val="000000"/>
          <w:sz w:val="20"/>
          <w:szCs w:val="20"/>
          <w:u w:val="single"/>
          <w:rtl w:val="0"/>
        </w:rPr>
        <w:t xml:space="preserve">nutitelefoniga</w:t>
      </w:r>
      <w:r w:rsidDel="00000000" w:rsidR="00000000" w:rsidRPr="00000000">
        <w:rPr>
          <w:rFonts w:ascii="Montserrat" w:cs="Montserrat" w:eastAsia="Montserrat" w:hAnsi="Montserrat"/>
          <w:sz w:val="26"/>
          <w:szCs w:val="26"/>
          <w:u w:val="single"/>
          <w:rtl w:val="0"/>
        </w:rPr>
        <w:t xml:space="preserve"> </w:t>
      </w: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sz w:val="20"/>
          <w:szCs w:val="20"/>
        </w:rPr>
      </w:pPr>
      <w:r w:rsidDel="00000000" w:rsidR="00000000" w:rsidRPr="00000000">
        <w:rPr>
          <w:sz w:val="20"/>
          <w:szCs w:val="20"/>
          <w:rtl w:val="0"/>
        </w:rPr>
        <w:t xml:space="preserve">Tee läbi test siit </w:t>
      </w:r>
      <w:hyperlink r:id="rId8">
        <w:r w:rsidDel="00000000" w:rsidR="00000000" w:rsidRPr="00000000">
          <w:rPr>
            <w:color w:val="1155cc"/>
            <w:sz w:val="20"/>
            <w:szCs w:val="20"/>
            <w:u w:val="single"/>
            <w:rtl w:val="0"/>
          </w:rPr>
          <w:t xml:space="preserve">https://discpersonalitytesting.com/free-disc-test</w:t>
        </w:r>
      </w:hyperlink>
      <w:r w:rsidDel="00000000" w:rsidR="00000000" w:rsidRPr="00000000">
        <w:rPr>
          <w:sz w:val="20"/>
          <w:szCs w:val="20"/>
          <w:rtl w:val="0"/>
        </w:rPr>
        <w:t xml:space="preserve"> ja hiljem arutage klassiruumis, mida oma tugevustest välja lugeda. Sama leheni jõuab ka QR koodiga siit:</w:t>
      </w:r>
      <w:r w:rsidDel="00000000" w:rsidR="00000000" w:rsidRPr="00000000">
        <w:rPr>
          <w:rtl w:val="0"/>
        </w:rPr>
      </w:r>
    </w:p>
    <w:p w:rsidR="00000000" w:rsidDel="00000000" w:rsidP="00000000" w:rsidRDefault="00000000" w:rsidRPr="00000000" w14:paraId="00000021">
      <w:pPr>
        <w:rPr>
          <w:rFonts w:ascii="Montserrat" w:cs="Montserrat" w:eastAsia="Montserrat" w:hAnsi="Montserrat"/>
          <w:sz w:val="20"/>
          <w:szCs w:val="20"/>
        </w:rPr>
        <w:sectPr>
          <w:pgSz w:h="16834" w:w="11909" w:orient="portrait"/>
          <w:pgMar w:bottom="1440" w:top="708.6614173228347" w:left="1440" w:right="1440" w:header="720" w:footer="720"/>
          <w:pgNumType w:start="1"/>
        </w:sect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114300" distT="114300" distL="114300" distR="114300">
            <wp:extent cx="1624013" cy="1624013"/>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24013" cy="1624013"/>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sz w:val="20"/>
          <w:szCs w:val="20"/>
        </w:rPr>
        <w:sectPr>
          <w:type w:val="continuous"/>
          <w:pgSz w:h="16834" w:w="11909" w:orient="portrait"/>
          <w:pgMar w:bottom="1440" w:top="708.6614173228347" w:left="1440" w:right="1440" w:header="720" w:footer="720"/>
          <w:cols w:equalWidth="0" w:num="2">
            <w:col w:space="720" w:w="4152.74"/>
            <w:col w:space="0" w:w="4152.74"/>
          </w:cols>
        </w:sectPr>
      </w:pPr>
      <w:r w:rsidDel="00000000" w:rsidR="00000000" w:rsidRPr="00000000">
        <w:rPr>
          <w:sz w:val="20"/>
          <w:szCs w:val="20"/>
          <w:rtl w:val="0"/>
        </w:rPr>
        <w:t xml:space="preserve">NB! Test on lihtsas inglise keeles ning nõuab nime ja </w:t>
      </w:r>
      <w:r w:rsidDel="00000000" w:rsidR="00000000" w:rsidRPr="00000000">
        <w:rPr>
          <w:sz w:val="20"/>
          <w:szCs w:val="20"/>
          <w:rtl w:val="0"/>
        </w:rPr>
        <w:t xml:space="preserve">e-maili</w:t>
      </w:r>
      <w:r w:rsidDel="00000000" w:rsidR="00000000" w:rsidRPr="00000000">
        <w:rPr>
          <w:sz w:val="20"/>
          <w:szCs w:val="20"/>
          <w:rtl w:val="0"/>
        </w:rPr>
        <w:t xml:space="preserve"> sisestamist</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25">
      <w:pPr>
        <w:pStyle w:val="Heading3"/>
        <w:rPr>
          <w:rFonts w:ascii="Montserrat" w:cs="Montserrat" w:eastAsia="Montserrat" w:hAnsi="Montserrat"/>
          <w:sz w:val="20"/>
          <w:szCs w:val="20"/>
          <w:u w:val="single"/>
        </w:rPr>
      </w:pPr>
      <w:bookmarkStart w:colFirst="0" w:colLast="0" w:name="_oj5xuq7lofww" w:id="1"/>
      <w:bookmarkEnd w:id="1"/>
      <w:r w:rsidDel="00000000" w:rsidR="00000000" w:rsidRPr="00000000">
        <w:rPr>
          <w:b w:val="1"/>
          <w:color w:val="000000"/>
          <w:sz w:val="22"/>
          <w:szCs w:val="22"/>
          <w:u w:val="single"/>
          <w:rtl w:val="0"/>
        </w:rPr>
        <w:t xml:space="preserve">Variant 2</w:t>
      </w:r>
      <w:r w:rsidDel="00000000" w:rsidR="00000000" w:rsidRPr="00000000">
        <w:rPr>
          <w:rFonts w:ascii="Montserrat" w:cs="Montserrat" w:eastAsia="Montserrat" w:hAnsi="Montserrat"/>
          <w:sz w:val="26"/>
          <w:szCs w:val="26"/>
          <w:u w:val="single"/>
          <w:rtl w:val="0"/>
        </w:rPr>
        <w:t xml:space="preserve">, </w:t>
      </w:r>
      <w:r w:rsidDel="00000000" w:rsidR="00000000" w:rsidRPr="00000000">
        <w:rPr>
          <w:color w:val="000000"/>
          <w:sz w:val="20"/>
          <w:szCs w:val="20"/>
          <w:u w:val="single"/>
          <w:rtl w:val="0"/>
        </w:rPr>
        <w:t xml:space="preserve">nutivaba</w:t>
      </w:r>
      <w:r w:rsidDel="00000000" w:rsidR="00000000" w:rsidRPr="00000000">
        <w:rPr>
          <w:color w:val="000000"/>
          <w:sz w:val="20"/>
          <w:szCs w:val="20"/>
          <w:u w:val="single"/>
          <w:rtl w:val="0"/>
        </w:rPr>
        <w:t xml:space="preserve"> ja gruppides</w:t>
      </w: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Jagunege klassis paaridesse või kuni neljaliikmelistes gruppidesse ning arutege järgmistel teemadel:</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Montserrat" w:cs="Montserrat" w:eastAsia="Montserrat" w:hAnsi="Montserrat"/>
          <w:sz w:val="20"/>
          <w:szCs w:val="20"/>
        </w:rPr>
      </w:pPr>
      <w:r w:rsidDel="00000000" w:rsidR="00000000" w:rsidRPr="00000000">
        <w:rPr>
          <w:sz w:val="20"/>
          <w:szCs w:val="20"/>
          <w:rtl w:val="0"/>
        </w:rPr>
        <w:t xml:space="preserve">Milliseid tugevusi näed oma vestluspartneris / teistes grupiliikmetes?</w:t>
      </w:r>
    </w:p>
    <w:p w:rsidR="00000000" w:rsidDel="00000000" w:rsidP="00000000" w:rsidRDefault="00000000" w:rsidRPr="00000000" w14:paraId="00000029">
      <w:pPr>
        <w:numPr>
          <w:ilvl w:val="0"/>
          <w:numId w:val="1"/>
        </w:numPr>
        <w:ind w:left="720" w:hanging="360"/>
        <w:rPr>
          <w:rFonts w:ascii="Montserrat" w:cs="Montserrat" w:eastAsia="Montserrat" w:hAnsi="Montserrat"/>
          <w:sz w:val="20"/>
          <w:szCs w:val="20"/>
        </w:rPr>
      </w:pPr>
      <w:r w:rsidDel="00000000" w:rsidR="00000000" w:rsidRPr="00000000">
        <w:rPr>
          <w:sz w:val="20"/>
          <w:szCs w:val="20"/>
          <w:rtl w:val="0"/>
        </w:rPr>
        <w:t xml:space="preserve">Kuidas need tugevused avalduvad, millistes olukordades tulevad need kõige enam esile?</w:t>
      </w:r>
    </w:p>
    <w:p w:rsidR="00000000" w:rsidDel="00000000" w:rsidP="00000000" w:rsidRDefault="00000000" w:rsidRPr="00000000" w14:paraId="0000002A">
      <w:pPr>
        <w:numPr>
          <w:ilvl w:val="0"/>
          <w:numId w:val="1"/>
        </w:numPr>
        <w:ind w:left="720" w:hanging="360"/>
        <w:rPr>
          <w:rFonts w:ascii="Montserrat" w:cs="Montserrat" w:eastAsia="Montserrat" w:hAnsi="Montserrat"/>
          <w:sz w:val="20"/>
          <w:szCs w:val="20"/>
        </w:rPr>
      </w:pPr>
      <w:r w:rsidDel="00000000" w:rsidR="00000000" w:rsidRPr="00000000">
        <w:rPr>
          <w:sz w:val="20"/>
          <w:szCs w:val="20"/>
          <w:rtl w:val="0"/>
        </w:rPr>
        <w:t xml:space="preserve">Millises koolitunnis tulevad vestluspartneri / grupiliikmete tugevused enim esile?</w:t>
      </w:r>
    </w:p>
    <w:p w:rsidR="00000000" w:rsidDel="00000000" w:rsidP="00000000" w:rsidRDefault="00000000" w:rsidRPr="00000000" w14:paraId="0000002B">
      <w:pPr>
        <w:pStyle w:val="Heading3"/>
        <w:rPr>
          <w:rFonts w:ascii="Montserrat" w:cs="Montserrat" w:eastAsia="Montserrat" w:hAnsi="Montserrat"/>
          <w:b w:val="1"/>
          <w:sz w:val="26"/>
          <w:szCs w:val="26"/>
        </w:rPr>
      </w:pPr>
      <w:bookmarkStart w:colFirst="0" w:colLast="0" w:name="_72x5xi5vzdi4" w:id="2"/>
      <w:bookmarkEnd w:id="2"/>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3"/>
        <w:rPr>
          <w:rFonts w:ascii="Montserrat" w:cs="Montserrat" w:eastAsia="Montserrat" w:hAnsi="Montserrat"/>
          <w:sz w:val="24"/>
          <w:szCs w:val="24"/>
          <w:u w:val="single"/>
        </w:rPr>
      </w:pPr>
      <w:bookmarkStart w:colFirst="0" w:colLast="0" w:name="_x83p0msjnwj9" w:id="3"/>
      <w:bookmarkEnd w:id="3"/>
      <w:r w:rsidDel="00000000" w:rsidR="00000000" w:rsidRPr="00000000">
        <w:rPr>
          <w:b w:val="1"/>
          <w:color w:val="000000"/>
          <w:sz w:val="22"/>
          <w:szCs w:val="22"/>
          <w:u w:val="single"/>
          <w:rtl w:val="0"/>
        </w:rPr>
        <w:t xml:space="preserve">Variant 3,</w:t>
      </w:r>
      <w:r w:rsidDel="00000000" w:rsidR="00000000" w:rsidRPr="00000000">
        <w:rPr>
          <w:color w:val="000000"/>
          <w:sz w:val="20"/>
          <w:szCs w:val="20"/>
          <w:u w:val="single"/>
          <w:rtl w:val="0"/>
        </w:rPr>
        <w:t xml:space="preserve"> nutivaba ja individuaalne</w:t>
      </w: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sz w:val="20"/>
          <w:szCs w:val="20"/>
        </w:rPr>
      </w:pPr>
      <w:r w:rsidDel="00000000" w:rsidR="00000000" w:rsidRPr="00000000">
        <w:rPr>
          <w:sz w:val="20"/>
          <w:szCs w:val="20"/>
          <w:rtl w:val="0"/>
        </w:rPr>
        <w:t xml:space="preserve">Vasta tabelis olevatele küsimustele.</w:t>
      </w: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sz w:val="20"/>
                <w:szCs w:val="20"/>
              </w:rPr>
            </w:pPr>
            <w:r w:rsidDel="00000000" w:rsidR="00000000" w:rsidRPr="00000000">
              <w:rPr>
                <w:b w:val="1"/>
                <w:sz w:val="20"/>
                <w:szCs w:val="20"/>
                <w:rtl w:val="0"/>
              </w:rPr>
              <w:t xml:space="preserve">Tugevused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b w:val="1"/>
                <w:sz w:val="20"/>
                <w:szCs w:val="20"/>
              </w:rPr>
            </w:pPr>
            <w:r w:rsidDel="00000000" w:rsidR="00000000" w:rsidRPr="00000000">
              <w:rPr>
                <w:b w:val="1"/>
                <w:sz w:val="20"/>
                <w:szCs w:val="20"/>
                <w:rtl w:val="0"/>
              </w:rPr>
              <w:t xml:space="preserve">Nõrkused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numPr>
                <w:ilvl w:val="0"/>
                <w:numId w:val="2"/>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Millistes aspektides oled sa tugev?</w:t>
            </w:r>
          </w:p>
          <w:p w:rsidR="00000000" w:rsidDel="00000000" w:rsidP="00000000" w:rsidRDefault="00000000" w:rsidRPr="00000000" w14:paraId="00000033">
            <w:pPr>
              <w:widowControl w:val="0"/>
              <w:numPr>
                <w:ilvl w:val="0"/>
                <w:numId w:val="2"/>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Millised oskused tõstavad sind teiste seast esile?</w:t>
            </w:r>
          </w:p>
          <w:p w:rsidR="00000000" w:rsidDel="00000000" w:rsidP="00000000" w:rsidRDefault="00000000" w:rsidRPr="00000000" w14:paraId="00000034">
            <w:pPr>
              <w:widowControl w:val="0"/>
              <w:numPr>
                <w:ilvl w:val="0"/>
                <w:numId w:val="2"/>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Mida on sinu sõbrad, klassikaaslased või vanemad sinu tugevustena välja toonud?</w:t>
            </w:r>
          </w:p>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Vastused:</w:t>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3"/>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Millist oskust arvad, et pead endas rohkem arendama?</w:t>
            </w:r>
          </w:p>
          <w:p w:rsidR="00000000" w:rsidDel="00000000" w:rsidP="00000000" w:rsidRDefault="00000000" w:rsidRPr="00000000" w14:paraId="00000048">
            <w:pPr>
              <w:widowControl w:val="0"/>
              <w:numPr>
                <w:ilvl w:val="0"/>
                <w:numId w:val="3"/>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Millist uut oskust sooviksid õppida?</w:t>
            </w:r>
          </w:p>
          <w:p w:rsidR="00000000" w:rsidDel="00000000" w:rsidP="00000000" w:rsidRDefault="00000000" w:rsidRPr="00000000" w14:paraId="00000049">
            <w:pPr>
              <w:widowControl w:val="0"/>
              <w:numPr>
                <w:ilvl w:val="0"/>
                <w:numId w:val="3"/>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Milline ülesanne või tegevus võtab sinult alati palju energiat?</w:t>
            </w:r>
          </w:p>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Vastused: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b w:val="1"/>
                <w:sz w:val="20"/>
                <w:szCs w:val="20"/>
              </w:rPr>
            </w:pPr>
            <w:r w:rsidDel="00000000" w:rsidR="00000000" w:rsidRPr="00000000">
              <w:rPr>
                <w:b w:val="1"/>
                <w:sz w:val="20"/>
                <w:szCs w:val="20"/>
                <w:rtl w:val="0"/>
              </w:rPr>
              <w:t xml:space="preserve">Võimalused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b w:val="1"/>
                <w:sz w:val="20"/>
                <w:szCs w:val="20"/>
              </w:rPr>
            </w:pPr>
            <w:r w:rsidDel="00000000" w:rsidR="00000000" w:rsidRPr="00000000">
              <w:rPr>
                <w:b w:val="1"/>
                <w:sz w:val="20"/>
                <w:szCs w:val="20"/>
                <w:rtl w:val="0"/>
              </w:rPr>
              <w:t xml:space="preserve">Ohud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4"/>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Milliseid tegevusi sa sooviksid rohkem teha?</w:t>
            </w:r>
          </w:p>
          <w:p w:rsidR="00000000" w:rsidDel="00000000" w:rsidP="00000000" w:rsidRDefault="00000000" w:rsidRPr="00000000" w14:paraId="0000004F">
            <w:pPr>
              <w:widowControl w:val="0"/>
              <w:numPr>
                <w:ilvl w:val="0"/>
                <w:numId w:val="4"/>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Kes saaks sind aidata oma soovitud elualavalikul edasi arendada?</w:t>
            </w:r>
          </w:p>
          <w:p w:rsidR="00000000" w:rsidDel="00000000" w:rsidP="00000000" w:rsidRDefault="00000000" w:rsidRPr="00000000" w14:paraId="00000050">
            <w:pPr>
              <w:widowControl w:val="0"/>
              <w:numPr>
                <w:ilvl w:val="0"/>
                <w:numId w:val="4"/>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Millised muutused ühiskonnas aitaksid sul sobivaid töövaldkondi valida?</w:t>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Vastused:</w:t>
            </w:r>
          </w:p>
          <w:p w:rsidR="00000000" w:rsidDel="00000000" w:rsidP="00000000" w:rsidRDefault="00000000" w:rsidRPr="00000000" w14:paraId="0000005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numPr>
                <w:ilvl w:val="0"/>
                <w:numId w:val="5"/>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Milliseid tulevikus vajalikke oskuseid sa veel ei ole hakanud arendama?</w:t>
            </w:r>
          </w:p>
          <w:p w:rsidR="00000000" w:rsidDel="00000000" w:rsidP="00000000" w:rsidRDefault="00000000" w:rsidRPr="00000000" w14:paraId="00000066">
            <w:pPr>
              <w:widowControl w:val="0"/>
              <w:numPr>
                <w:ilvl w:val="0"/>
                <w:numId w:val="5"/>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Kas on midagi, mis hoiab sind sinu arenguteel tagasi?</w:t>
            </w:r>
          </w:p>
          <w:p w:rsidR="00000000" w:rsidDel="00000000" w:rsidP="00000000" w:rsidRDefault="00000000" w:rsidRPr="00000000" w14:paraId="00000067">
            <w:pPr>
              <w:widowControl w:val="0"/>
              <w:numPr>
                <w:ilvl w:val="0"/>
                <w:numId w:val="5"/>
              </w:numPr>
              <w:spacing w:line="240" w:lineRule="auto"/>
              <w:ind w:left="720" w:hanging="360"/>
              <w:rPr>
                <w:rFonts w:ascii="Montserrat" w:cs="Montserrat" w:eastAsia="Montserrat" w:hAnsi="Montserrat"/>
                <w:sz w:val="18"/>
                <w:szCs w:val="18"/>
              </w:rPr>
            </w:pPr>
            <w:r w:rsidDel="00000000" w:rsidR="00000000" w:rsidRPr="00000000">
              <w:rPr>
                <w:sz w:val="20"/>
                <w:szCs w:val="20"/>
                <w:rtl w:val="0"/>
              </w:rPr>
              <w:t xml:space="preserve">Kas sinu oskustes on puudujääke, mis võivad muutuda probleemseks? </w:t>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Vastused:</w:t>
            </w:r>
          </w:p>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74">
      <w:pPr>
        <w:widowControl w:val="0"/>
        <w:spacing w:line="276" w:lineRule="auto"/>
        <w:ind w:left="0" w:firstLine="0"/>
        <w:jc w:val="both"/>
        <w:rPr>
          <w:b w:val="1"/>
          <w:color w:val="45818e"/>
        </w:rPr>
      </w:pPr>
      <w:r w:rsidDel="00000000" w:rsidR="00000000" w:rsidRPr="00000000">
        <w:rPr>
          <w:rtl w:val="0"/>
        </w:rPr>
      </w:r>
    </w:p>
    <w:sectPr>
      <w:type w:val="continuous"/>
      <w:pgSz w:h="16834" w:w="11909" w:orient="portrait"/>
      <w:pgMar w:bottom="1440" w:top="708.6614173228347"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yperlink" Target="https://discpersonalitytesting.com/free-disc-te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