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891.2598425196836"/>
        <w:rPr>
          <w:b w:val="1"/>
        </w:rPr>
      </w:pPr>
      <w:r w:rsidDel="00000000" w:rsidR="00000000" w:rsidRPr="00000000">
        <w:rPr>
          <w:b w:val="1"/>
          <w:rtl w:val="0"/>
        </w:rPr>
        <w:t xml:space="preserve">E-TUND – KOHTUME ÜHISES VIRTUAALSES KLASSIRUUMIS     </w:t>
        <w:tab/>
        <w:tab/>
        <w:t xml:space="preserve">   </w:t>
      </w:r>
      <w:r w:rsidDel="00000000" w:rsidR="00000000" w:rsidRPr="00000000">
        <w:rPr>
          <w:b w:val="1"/>
          <w:sz w:val="20"/>
          <w:szCs w:val="20"/>
        </w:rPr>
        <w:drawing>
          <wp:inline distB="114300" distT="114300" distL="114300" distR="114300">
            <wp:extent cx="993276" cy="532112"/>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93276" cy="53211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#415</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spacing w:line="240" w:lineRule="auto"/>
              <w:rPr>
                <w:b w:val="1"/>
                <w:sz w:val="2"/>
                <w:szCs w:val="2"/>
                <w:highlight w:val="white"/>
              </w:rPr>
            </w:pPr>
            <w:bookmarkStart w:colFirst="0" w:colLast="0" w:name="_dc3fle9b849a" w:id="0"/>
            <w:bookmarkEnd w:id="0"/>
            <w:r w:rsidDel="00000000" w:rsidR="00000000" w:rsidRPr="00000000">
              <w:rPr>
                <w:b w:val="1"/>
                <w:color w:val="1d2129"/>
                <w:sz w:val="20"/>
                <w:szCs w:val="20"/>
                <w:highlight w:val="white"/>
                <w:rtl w:val="0"/>
              </w:rPr>
              <w:t xml:space="preserve">Kuidas leida oma tugevused ja need enda jaoks tööle panna?</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widowControl w:val="0"/>
              <w:spacing w:line="240" w:lineRule="auto"/>
              <w:rPr>
                <w:color w:val="1d2129"/>
                <w:sz w:val="20"/>
                <w:szCs w:val="20"/>
                <w:highlight w:val="white"/>
              </w:rPr>
            </w:pPr>
            <w:bookmarkStart w:colFirst="0" w:colLast="0" w:name="_jk2pwsy3m90v" w:id="1"/>
            <w:bookmarkEnd w:id="1"/>
            <w:r w:rsidDel="00000000" w:rsidR="00000000" w:rsidRPr="00000000">
              <w:rPr>
                <w:b w:val="1"/>
                <w:color w:val="1d2129"/>
                <w:sz w:val="20"/>
                <w:szCs w:val="20"/>
                <w:highlight w:val="white"/>
                <w:rtl w:val="0"/>
              </w:rPr>
              <w:t xml:space="preserve">Sandra Horma, </w:t>
            </w:r>
            <w:r w:rsidDel="00000000" w:rsidR="00000000" w:rsidRPr="00000000">
              <w:rPr>
                <w:color w:val="1d2129"/>
                <w:sz w:val="20"/>
                <w:szCs w:val="20"/>
                <w:highlight w:val="white"/>
                <w:rtl w:val="0"/>
              </w:rPr>
              <w:t xml:space="preserve">Finantskuritegevuse tõkestamise strateegiajuht Wise’is</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spacing w:line="276" w:lineRule="auto"/>
              <w:rPr>
                <w:sz w:val="20"/>
                <w:szCs w:val="20"/>
              </w:rPr>
            </w:pPr>
            <w:r w:rsidDel="00000000" w:rsidR="00000000" w:rsidRPr="00000000">
              <w:rPr>
                <w:sz w:val="20"/>
                <w:szCs w:val="20"/>
                <w:rtl w:val="0"/>
              </w:rPr>
              <w:t xml:space="preserve">7.–12. klass </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Õpilane oskab kaardistada oma tugevused ning teab, kuidas neid nii töökeskkonnas, erialaselt kui ka enda eesmärkide püstitamiseks kasutada.</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ettevõtlikkuspädevus, sotsiaalne pädevus, õpipädevus</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1">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20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i w:val="1"/>
                      <w:sz w:val="20"/>
                      <w:szCs w:val="20"/>
                      <w:rtl w:val="0"/>
                    </w:rPr>
                    <w:t xml:space="preserve">ca</w:t>
                  </w:r>
                  <w:r w:rsidDel="00000000" w:rsidR="00000000" w:rsidRPr="00000000">
                    <w:rPr>
                      <w:b w:val="1"/>
                      <w:sz w:val="20"/>
                      <w:szCs w:val="20"/>
                      <w:rtl w:val="0"/>
                    </w:rPr>
                    <w:t xml:space="preserve"> 15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9">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Et edastada õpilaste küsimusi </w:t>
            </w:r>
            <w:r w:rsidDel="00000000" w:rsidR="00000000" w:rsidRPr="00000000">
              <w:rPr>
                <w:b w:val="1"/>
                <w:sz w:val="20"/>
                <w:szCs w:val="20"/>
                <w:rtl w:val="0"/>
              </w:rPr>
              <w:t xml:space="preserve">otseülekande ajal</w:t>
            </w:r>
            <w:r w:rsidDel="00000000" w:rsidR="00000000" w:rsidRPr="00000000">
              <w:rPr>
                <w:sz w:val="20"/>
                <w:szCs w:val="20"/>
                <w:rtl w:val="0"/>
              </w:rPr>
              <w:t xml:space="preserve">, vajutage vasakus allservas olevale YouTube’i nupule, mis avab video uues aknas koos vestlusaknaga küsimuste jaoks (järelvaatamisel pole seda vaja teha):</w:t>
            </w:r>
          </w:p>
          <w:p w:rsidR="00000000" w:rsidDel="00000000" w:rsidP="00000000" w:rsidRDefault="00000000" w:rsidRPr="00000000" w14:paraId="00000020">
            <w:pPr>
              <w:widowControl w:val="0"/>
              <w:spacing w:line="276" w:lineRule="auto"/>
              <w:rPr>
                <w:sz w:val="20"/>
                <w:szCs w:val="20"/>
              </w:rPr>
            </w:pPr>
            <w:r w:rsidDel="00000000" w:rsidR="00000000" w:rsidRPr="00000000">
              <w:rPr>
                <w:sz w:val="20"/>
                <w:szCs w:val="20"/>
              </w:rPr>
              <w:drawing>
                <wp:inline distB="114300" distT="114300" distL="114300" distR="114300">
                  <wp:extent cx="4991100" cy="2908300"/>
                  <wp:effectExtent b="0" l="0" r="0" t="0"/>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49911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3">
            <w:pPr>
              <w:widowControl w:val="0"/>
              <w:numPr>
                <w:ilvl w:val="0"/>
                <w:numId w:val="3"/>
              </w:numPr>
              <w:spacing w:line="276" w:lineRule="auto"/>
              <w:ind w:left="566.9291338582675" w:hanging="360"/>
              <w:jc w:val="both"/>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Töölehel on jätkuülesandeks 3 varianti. Saate otsustada, kas lasete tervel klassis teha sama varianti või palute neil endil valida. Vajadusel saate töölehe DOCX-failis ise oma klassi jaoks sobivad muudatused teha. Seejärel printige ja jagage tööleht õpilastele. </w:t>
            </w:r>
          </w:p>
        </w:tc>
      </w:tr>
      <w:tr>
        <w:trPr>
          <w:cantSplit w:val="0"/>
          <w:trHeight w:val="1680" w:hRule="atLeast"/>
          <w:tblHeader w:val="0"/>
        </w:trPr>
        <w:tc>
          <w:tcPr/>
          <w:p w:rsidR="00000000" w:rsidDel="00000000" w:rsidP="00000000" w:rsidRDefault="00000000" w:rsidRPr="00000000" w14:paraId="00000024">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5">
            <w:pPr>
              <w:widowControl w:val="0"/>
              <w:shd w:fill="ffffff" w:val="clear"/>
              <w:spacing w:after="0" w:lineRule="auto"/>
              <w:jc w:val="both"/>
              <w:rPr>
                <w:sz w:val="18"/>
                <w:szCs w:val="18"/>
              </w:rPr>
            </w:pPr>
            <w:r w:rsidDel="00000000" w:rsidR="00000000" w:rsidRPr="00000000">
              <w:rPr>
                <w:sz w:val="20"/>
                <w:szCs w:val="20"/>
                <w:rtl w:val="0"/>
              </w:rPr>
              <w:t xml:space="preserve">Elus mõtestatult edasi liikumiseks on oluline teada enda tugevusi. Need teadmised annavad meile vajaliku tõuke eneseteostuseks, mida võime näha kui inimeste üht </w:t>
            </w:r>
            <w:r w:rsidDel="00000000" w:rsidR="00000000" w:rsidRPr="00000000">
              <w:rPr>
                <w:sz w:val="20"/>
                <w:szCs w:val="20"/>
                <w:rtl w:val="0"/>
              </w:rPr>
              <w:t xml:space="preserve">põhivajadus</w:t>
            </w:r>
            <w:r w:rsidDel="00000000" w:rsidR="00000000" w:rsidRPr="00000000">
              <w:rPr>
                <w:sz w:val="20"/>
                <w:szCs w:val="20"/>
                <w:rtl w:val="0"/>
              </w:rPr>
              <w:t xml:space="preserve">t. Kuidas oma tugevused üles leida ja need enda jaoks tööle panna, räägib 7.–12. klassi õpilastele Sandra Horma Wise’ist. Lisaks jagab Sandra tunnis praktilisi näpunäiteid, mis nii täna kui ka tulevikus kindlasti kasuks tulevad.</w:t>
            </w:r>
            <w:r w:rsidDel="00000000" w:rsidR="00000000" w:rsidRPr="00000000">
              <w:rPr>
                <w:sz w:val="20"/>
                <w:szCs w:val="20"/>
                <w:rtl w:val="0"/>
              </w:rPr>
              <w:t xml:space="preserve"> E-tund valmib koostöös Wise’iga.</w:t>
            </w:r>
            <w:r w:rsidDel="00000000" w:rsidR="00000000" w:rsidRPr="00000000">
              <w:rPr>
                <w:rtl w:val="0"/>
              </w:rPr>
            </w:r>
          </w:p>
        </w:tc>
      </w:tr>
    </w:tbl>
    <w:p w:rsidR="00000000" w:rsidDel="00000000" w:rsidP="00000000" w:rsidRDefault="00000000" w:rsidRPr="00000000" w14:paraId="00000026">
      <w:pPr>
        <w:widowControl w:val="0"/>
        <w:spacing w:line="276" w:lineRule="auto"/>
        <w:rPr>
          <w:b w:val="1"/>
          <w:sz w:val="20"/>
          <w:szCs w:val="20"/>
        </w:rPr>
      </w:pPr>
      <w:r w:rsidDel="00000000" w:rsidR="00000000" w:rsidRPr="00000000">
        <w:rPr>
          <w:rtl w:val="0"/>
        </w:rPr>
      </w:r>
    </w:p>
    <w:tbl>
      <w:tblPr>
        <w:tblStyle w:val="Table3"/>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7">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8">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9">
            <w:pPr>
              <w:widowControl w:val="0"/>
              <w:spacing w:line="276" w:lineRule="auto"/>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A">
            <w:pPr>
              <w:widowControl w:val="0"/>
              <w:ind w:left="0" w:firstLine="0"/>
              <w:jc w:val="both"/>
              <w:rPr>
                <w:sz w:val="20"/>
                <w:szCs w:val="20"/>
              </w:rPr>
            </w:pPr>
            <w:r w:rsidDel="00000000" w:rsidR="00000000" w:rsidRPr="00000000">
              <w:rPr>
                <w:sz w:val="20"/>
                <w:szCs w:val="20"/>
                <w:rtl w:val="0"/>
              </w:rPr>
              <w:t xml:space="preserve">Paluge õpilastel täita töölehelt esimene tabel enda omaduste, oskuste ja tugevuste kohta. Alternatiivina võite sel teemal klassis ka kiire vestlusringi korraldada, kus õpilased paarides, gruppides või üle klassi jagavad nägemust oma tugevustest ja oskustest.</w:t>
            </w:r>
          </w:p>
          <w:p w:rsidR="00000000" w:rsidDel="00000000" w:rsidP="00000000" w:rsidRDefault="00000000" w:rsidRPr="00000000" w14:paraId="0000002B">
            <w:pPr>
              <w:widowControl w:val="0"/>
              <w:ind w:left="0" w:firstLine="0"/>
              <w:rPr>
                <w:sz w:val="20"/>
                <w:szCs w:val="20"/>
              </w:rPr>
            </w:pPr>
            <w:r w:rsidDel="00000000" w:rsidR="00000000" w:rsidRPr="00000000">
              <w:rPr>
                <w:rtl w:val="0"/>
              </w:rPr>
            </w:r>
          </w:p>
          <w:p w:rsidR="00000000" w:rsidDel="00000000" w:rsidP="00000000" w:rsidRDefault="00000000" w:rsidRPr="00000000" w14:paraId="0000002C">
            <w:pPr>
              <w:widowControl w:val="0"/>
              <w:ind w:left="0" w:firstLine="0"/>
              <w:jc w:val="center"/>
              <w:rPr>
                <w:sz w:val="20"/>
                <w:szCs w:val="20"/>
              </w:rPr>
            </w:pPr>
            <w:r w:rsidDel="00000000" w:rsidR="00000000" w:rsidRPr="00000000">
              <w:rPr>
                <w:sz w:val="20"/>
                <w:szCs w:val="20"/>
              </w:rPr>
              <w:drawing>
                <wp:inline distB="114300" distT="114300" distL="114300" distR="114300">
                  <wp:extent cx="4205288" cy="1658085"/>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205288" cy="165808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widowControl w:val="0"/>
              <w:spacing w:line="276" w:lineRule="auto"/>
              <w:ind w:left="0" w:firstLine="0"/>
              <w:rPr>
                <w:sz w:val="20"/>
                <w:szCs w:val="20"/>
              </w:rPr>
            </w:pPr>
            <w:r w:rsidDel="00000000" w:rsidR="00000000" w:rsidRPr="00000000">
              <w:rPr>
                <w:rtl w:val="0"/>
              </w:rPr>
            </w:r>
          </w:p>
          <w:p w:rsidR="00000000" w:rsidDel="00000000" w:rsidP="00000000" w:rsidRDefault="00000000" w:rsidRPr="00000000" w14:paraId="0000002E">
            <w:pPr>
              <w:widowControl w:val="0"/>
              <w:spacing w:line="276" w:lineRule="auto"/>
              <w:rPr>
                <w:sz w:val="20"/>
                <w:szCs w:val="20"/>
              </w:rPr>
            </w:pPr>
            <w:r w:rsidDel="00000000" w:rsidR="00000000" w:rsidRPr="00000000">
              <w:rPr>
                <w:b w:val="1"/>
                <w:sz w:val="20"/>
                <w:szCs w:val="20"/>
                <w:rtl w:val="0"/>
              </w:rPr>
              <w:t xml:space="preserve">ÜLESANNE VIDEO VAATAMISE AJAKS</w:t>
            </w:r>
            <w:r w:rsidDel="00000000" w:rsidR="00000000" w:rsidRPr="00000000">
              <w:rPr>
                <w:rtl w:val="0"/>
              </w:rPr>
            </w:r>
          </w:p>
          <w:p w:rsidR="00000000" w:rsidDel="00000000" w:rsidP="00000000" w:rsidRDefault="00000000" w:rsidRPr="00000000" w14:paraId="0000002F">
            <w:pPr>
              <w:widowControl w:val="0"/>
              <w:spacing w:line="276" w:lineRule="auto"/>
              <w:jc w:val="both"/>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30">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31">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32">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3">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4">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5">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6">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7">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8">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9">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A">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B">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C">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D">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E">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F">
            <w:pPr>
              <w:widowControl w:val="0"/>
              <w:spacing w:lin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40">
            <w:pPr>
              <w:widowControl w:val="0"/>
              <w:spacing w:line="240" w:lineRule="auto"/>
              <w:rPr>
                <w:b w:val="1"/>
                <w:sz w:val="28"/>
                <w:szCs w:val="28"/>
              </w:rPr>
            </w:pPr>
            <w:r w:rsidDel="00000000" w:rsidR="00000000" w:rsidRPr="00000000">
              <w:rPr>
                <w:b w:val="1"/>
                <w:sz w:val="28"/>
                <w:szCs w:val="28"/>
                <w:rtl w:val="0"/>
              </w:rPr>
              <w:t xml:space="preserve">Tööleht “</w:t>
            </w:r>
            <w:r w:rsidDel="00000000" w:rsidR="00000000" w:rsidRPr="00000000">
              <w:rPr>
                <w:b w:val="1"/>
                <w:sz w:val="28"/>
                <w:szCs w:val="28"/>
                <w:highlight w:val="white"/>
                <w:rtl w:val="0"/>
              </w:rPr>
              <w:t xml:space="preserve">Kuidas leida oma tugevused ja need enda jaoks tööle panna?</w:t>
            </w:r>
            <w:r w:rsidDel="00000000" w:rsidR="00000000" w:rsidRPr="00000000">
              <w:rPr>
                <w:b w:val="1"/>
                <w:sz w:val="28"/>
                <w:szCs w:val="28"/>
                <w:rtl w:val="0"/>
              </w:rPr>
              <w:t xml:space="preserve">”</w:t>
            </w:r>
          </w:p>
          <w:p w:rsidR="00000000" w:rsidDel="00000000" w:rsidP="00000000" w:rsidRDefault="00000000" w:rsidRPr="00000000" w14:paraId="0000004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2">
            <w:pPr>
              <w:jc w:val="both"/>
              <w:rPr>
                <w:sz w:val="20"/>
                <w:szCs w:val="20"/>
              </w:rPr>
            </w:pPr>
            <w:r w:rsidDel="00000000" w:rsidR="00000000" w:rsidRPr="00000000">
              <w:rPr>
                <w:sz w:val="20"/>
                <w:szCs w:val="20"/>
                <w:rtl w:val="0"/>
              </w:rPr>
              <w:t xml:space="preserve">Elus mõtestatult edasi liikumiseks on oluline teada enda tugevusi. Need teadmised annavad meile vajaliku tõuke eneseteostuseks, mida võime näha kui inimeste üht </w:t>
            </w:r>
            <w:r w:rsidDel="00000000" w:rsidR="00000000" w:rsidRPr="00000000">
              <w:rPr>
                <w:sz w:val="20"/>
                <w:szCs w:val="20"/>
                <w:rtl w:val="0"/>
              </w:rPr>
              <w:t xml:space="preserve">põhivajadus</w:t>
            </w:r>
            <w:r w:rsidDel="00000000" w:rsidR="00000000" w:rsidRPr="00000000">
              <w:rPr>
                <w:sz w:val="20"/>
                <w:szCs w:val="20"/>
                <w:rtl w:val="0"/>
              </w:rPr>
              <w:t xml:space="preserve">t. Kuidas oma tugevused üles leida ja need enda jaoks tööle panna, räägib 7.–12. klassi õpilastele Sandra Horma Wise’ist. Lisaks jagab Sandra tunnis praktilisi näpunäiteid, mis nii täna kui ka tulevikus sulle kindlasti kasuks tulevad.</w:t>
            </w:r>
          </w:p>
          <w:p w:rsidR="00000000" w:rsidDel="00000000" w:rsidP="00000000" w:rsidRDefault="00000000" w:rsidRPr="00000000" w14:paraId="00000043">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4">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45">
            <w:pPr>
              <w:widowControl w:val="0"/>
              <w:numPr>
                <w:ilvl w:val="0"/>
                <w:numId w:val="4"/>
              </w:numPr>
              <w:spacing w:line="240" w:lineRule="auto"/>
              <w:ind w:left="720" w:hanging="360"/>
              <w:jc w:val="both"/>
              <w:rPr>
                <w:sz w:val="20"/>
                <w:szCs w:val="20"/>
              </w:rPr>
            </w:pPr>
            <w:r w:rsidDel="00000000" w:rsidR="00000000" w:rsidRPr="00000000">
              <w:rPr>
                <w:sz w:val="20"/>
                <w:szCs w:val="20"/>
                <w:rtl w:val="0"/>
              </w:rPr>
              <w:t xml:space="preserve">enne otseülekannet mõtle enda tugevustele ja pane need kirja;</w:t>
            </w:r>
          </w:p>
          <w:p w:rsidR="00000000" w:rsidDel="00000000" w:rsidP="00000000" w:rsidRDefault="00000000" w:rsidRPr="00000000" w14:paraId="00000046">
            <w:pPr>
              <w:widowControl w:val="0"/>
              <w:numPr>
                <w:ilvl w:val="0"/>
                <w:numId w:val="4"/>
              </w:numPr>
              <w:spacing w:line="240"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47">
            <w:pPr>
              <w:widowControl w:val="0"/>
              <w:numPr>
                <w:ilvl w:val="0"/>
                <w:numId w:val="4"/>
              </w:numPr>
              <w:spacing w:line="240" w:lineRule="auto"/>
              <w:ind w:left="720" w:hanging="360"/>
              <w:jc w:val="both"/>
              <w:rPr>
                <w:sz w:val="20"/>
                <w:szCs w:val="20"/>
              </w:rPr>
            </w:pPr>
            <w:r w:rsidDel="00000000" w:rsidR="00000000" w:rsidRPr="00000000">
              <w:rPr>
                <w:sz w:val="20"/>
                <w:szCs w:val="20"/>
                <w:rtl w:val="0"/>
              </w:rPr>
              <w:t xml:space="preserve">pärast otseülekannet tee läbi üks individuaalne, paaris- või grupiharjutus.</w:t>
            </w:r>
          </w:p>
          <w:p w:rsidR="00000000" w:rsidDel="00000000" w:rsidP="00000000" w:rsidRDefault="00000000" w:rsidRPr="00000000" w14:paraId="00000048">
            <w:pPr>
              <w:widowControl w:val="0"/>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49">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4A">
            <w:pPr>
              <w:widowControl w:val="0"/>
              <w:spacing w:line="240" w:lineRule="auto"/>
              <w:jc w:val="both"/>
              <w:rPr>
                <w:b w:val="1"/>
                <w:color w:val="45818e"/>
              </w:rPr>
            </w:pPr>
            <w:r w:rsidDel="00000000" w:rsidR="00000000" w:rsidRPr="00000000">
              <w:rPr>
                <w:b w:val="1"/>
                <w:color w:val="45818e"/>
                <w:rtl w:val="0"/>
              </w:rPr>
              <w:t xml:space="preserve">ENNE OTSEÜLEKANDE VAATAMIST MÕTLE ENDA TUGEVUSTELE JA OMADUSTELE</w:t>
            </w:r>
          </w:p>
          <w:p w:rsidR="00000000" w:rsidDel="00000000" w:rsidP="00000000" w:rsidRDefault="00000000" w:rsidRPr="00000000" w14:paraId="0000004B">
            <w:pPr>
              <w:widowControl w:val="0"/>
              <w:spacing w:line="240" w:lineRule="auto"/>
              <w:jc w:val="both"/>
              <w:rPr>
                <w:b w:val="1"/>
              </w:rPr>
            </w:pPr>
            <w:r w:rsidDel="00000000" w:rsidR="00000000" w:rsidRPr="00000000">
              <w:rPr>
                <w:rtl w:val="0"/>
              </w:rPr>
            </w:r>
          </w:p>
          <w:p w:rsidR="00000000" w:rsidDel="00000000" w:rsidP="00000000" w:rsidRDefault="00000000" w:rsidRPr="00000000" w14:paraId="0000004C">
            <w:pPr>
              <w:widowControl w:val="0"/>
              <w:jc w:val="both"/>
              <w:rPr>
                <w:sz w:val="20"/>
                <w:szCs w:val="20"/>
              </w:rPr>
            </w:pPr>
            <w:r w:rsidDel="00000000" w:rsidR="00000000" w:rsidRPr="00000000">
              <w:rPr>
                <w:sz w:val="20"/>
                <w:szCs w:val="20"/>
                <w:rtl w:val="0"/>
              </w:rPr>
              <w:t xml:space="preserve">Enne tänase e-tunni juurde asumist mõtle soojenduseks kiirelt sellele, millised on sinu omadused, oskused ja tugevused. Ära liialt analüüsi, märgi tabelisse üles esimesed asjad, mis sulle pähe tulevad. Pea meeles, et õigeid ja valesid vastuseid ei ole, lähtu sellest, mida ise hetkel tunned!</w:t>
            </w:r>
          </w:p>
          <w:p w:rsidR="00000000" w:rsidDel="00000000" w:rsidP="00000000" w:rsidRDefault="00000000" w:rsidRPr="00000000" w14:paraId="0000004D">
            <w:pPr>
              <w:widowControl w:val="0"/>
              <w:jc w:val="both"/>
              <w:rPr>
                <w:sz w:val="20"/>
                <w:szCs w:val="20"/>
              </w:rPr>
            </w:pPr>
            <w:r w:rsidDel="00000000" w:rsidR="00000000" w:rsidRPr="00000000">
              <w:rPr>
                <w:rtl w:val="0"/>
              </w:rPr>
            </w:r>
          </w:p>
          <w:p w:rsidR="00000000" w:rsidDel="00000000" w:rsidP="00000000" w:rsidRDefault="00000000" w:rsidRPr="00000000" w14:paraId="0000004E">
            <w:pPr>
              <w:widowControl w:val="0"/>
              <w:ind w:hanging="283.46456692913375"/>
              <w:jc w:val="center"/>
              <w:rPr>
                <w:sz w:val="20"/>
                <w:szCs w:val="20"/>
              </w:rPr>
            </w:pPr>
            <w:r w:rsidDel="00000000" w:rsidR="00000000" w:rsidRPr="00000000">
              <w:rPr>
                <w:sz w:val="20"/>
                <w:szCs w:val="20"/>
              </w:rPr>
              <w:drawing>
                <wp:inline distB="114300" distT="114300" distL="114300" distR="114300">
                  <wp:extent cx="4572000" cy="1802674"/>
                  <wp:effectExtent b="0" l="0" r="0" t="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572000" cy="1802674"/>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widowControl w:val="0"/>
              <w:jc w:val="both"/>
              <w:rPr>
                <w:b w:val="1"/>
                <w:color w:val="45818e"/>
              </w:rPr>
            </w:pPr>
            <w:r w:rsidDel="00000000" w:rsidR="00000000" w:rsidRPr="00000000">
              <w:rPr>
                <w:rtl w:val="0"/>
              </w:rPr>
            </w:r>
          </w:p>
          <w:p w:rsidR="00000000" w:rsidDel="00000000" w:rsidP="00000000" w:rsidRDefault="00000000" w:rsidRPr="00000000" w14:paraId="00000050">
            <w:pPr>
              <w:widowControl w:val="0"/>
              <w:jc w:val="both"/>
              <w:rPr>
                <w:color w:val="45818e"/>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51">
            <w:pPr>
              <w:widowControl w:val="0"/>
              <w:jc w:val="both"/>
              <w:rPr>
                <w:sz w:val="20"/>
                <w:szCs w:val="20"/>
              </w:rPr>
            </w:pPr>
            <w:r w:rsidDel="00000000" w:rsidR="00000000" w:rsidRPr="00000000">
              <w:rPr>
                <w:rtl w:val="0"/>
              </w:rPr>
            </w:r>
          </w:p>
          <w:p w:rsidR="00000000" w:rsidDel="00000000" w:rsidP="00000000" w:rsidRDefault="00000000" w:rsidRPr="00000000" w14:paraId="00000052">
            <w:pPr>
              <w:widowControl w:val="0"/>
              <w:jc w:val="both"/>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w:t>
            </w:r>
          </w:p>
          <w:p w:rsidR="00000000" w:rsidDel="00000000" w:rsidP="00000000" w:rsidRDefault="00000000" w:rsidRPr="00000000" w14:paraId="00000053">
            <w:pPr>
              <w:widowControl w:val="0"/>
              <w:ind w:firstLine="720"/>
              <w:jc w:val="both"/>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54">
            <w:pPr>
              <w:widowControl w:val="0"/>
              <w:jc w:val="both"/>
              <w:rPr>
                <w:sz w:val="20"/>
                <w:szCs w:val="20"/>
              </w:rPr>
            </w:pPr>
            <w:r w:rsidDel="00000000" w:rsidR="00000000" w:rsidRPr="00000000">
              <w:rPr>
                <w:rtl w:val="0"/>
              </w:rPr>
            </w:r>
          </w:p>
          <w:p w:rsidR="00000000" w:rsidDel="00000000" w:rsidP="00000000" w:rsidRDefault="00000000" w:rsidRPr="00000000" w14:paraId="00000055">
            <w:pPr>
              <w:widowControl w:val="0"/>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56">
            <w:pPr>
              <w:widowControl w:val="0"/>
              <w:jc w:val="both"/>
              <w:rPr>
                <w:sz w:val="20"/>
                <w:szCs w:val="20"/>
              </w:rPr>
            </w:pPr>
            <w:r w:rsidDel="00000000" w:rsidR="00000000" w:rsidRPr="00000000">
              <w:rPr>
                <w:rtl w:val="0"/>
              </w:rPr>
            </w:r>
          </w:p>
          <w:p w:rsidR="00000000" w:rsidDel="00000000" w:rsidP="00000000" w:rsidRDefault="00000000" w:rsidRPr="00000000" w14:paraId="00000057">
            <w:pPr>
              <w:widowControl w:val="0"/>
              <w:jc w:val="both"/>
              <w:rPr>
                <w:b w:val="1"/>
                <w:color w:val="45818e"/>
              </w:rPr>
            </w:pPr>
            <w:r w:rsidDel="00000000" w:rsidR="00000000" w:rsidRPr="00000000">
              <w:rPr>
                <w:b w:val="1"/>
                <w:color w:val="45818e"/>
                <w:rtl w:val="0"/>
              </w:rPr>
              <w:t xml:space="preserve">PÄRAST OTSEÜLEKANNET TEE LÄBI ÜKS JÄRGNEVATEST HARJUTUSTEST</w:t>
            </w:r>
            <w:r w:rsidDel="00000000" w:rsidR="00000000" w:rsidRPr="00000000">
              <w:rPr>
                <w:rtl w:val="0"/>
              </w:rPr>
            </w:r>
          </w:p>
          <w:p w:rsidR="00000000" w:rsidDel="00000000" w:rsidP="00000000" w:rsidRDefault="00000000" w:rsidRPr="00000000" w14:paraId="00000058">
            <w:pPr>
              <w:rPr>
                <w:rFonts w:ascii="Montserrat" w:cs="Montserrat" w:eastAsia="Montserrat" w:hAnsi="Montserrat"/>
                <w:sz w:val="20"/>
                <w:szCs w:val="20"/>
              </w:rPr>
            </w:pPr>
            <w:r w:rsidDel="00000000" w:rsidR="00000000" w:rsidRPr="00000000">
              <w:rPr>
                <w:sz w:val="20"/>
                <w:szCs w:val="20"/>
                <w:rtl w:val="0"/>
              </w:rPr>
              <w:t xml:space="preserve">Töö klassiruumis kolmes variandis. </w:t>
            </w:r>
            <w:r w:rsidDel="00000000" w:rsidR="00000000" w:rsidRPr="00000000">
              <w:rPr>
                <w:rtl w:val="0"/>
              </w:rPr>
            </w:r>
          </w:p>
          <w:p w:rsidR="00000000" w:rsidDel="00000000" w:rsidP="00000000" w:rsidRDefault="00000000" w:rsidRPr="00000000" w14:paraId="00000059">
            <w:pPr>
              <w:pStyle w:val="Heading3"/>
              <w:jc w:val="both"/>
              <w:rPr>
                <w:rFonts w:ascii="Montserrat" w:cs="Montserrat" w:eastAsia="Montserrat" w:hAnsi="Montserrat"/>
                <w:sz w:val="20"/>
                <w:szCs w:val="20"/>
                <w:u w:val="single"/>
              </w:rPr>
            </w:pPr>
            <w:bookmarkStart w:colFirst="0" w:colLast="0" w:name="_yadbay36sl2o" w:id="2"/>
            <w:bookmarkEnd w:id="2"/>
            <w:r w:rsidDel="00000000" w:rsidR="00000000" w:rsidRPr="00000000">
              <w:rPr>
                <w:b w:val="1"/>
                <w:color w:val="000000"/>
                <w:sz w:val="22"/>
                <w:szCs w:val="22"/>
                <w:u w:val="single"/>
                <w:rtl w:val="0"/>
              </w:rPr>
              <w:t xml:space="preserve">Variant 1,</w:t>
            </w:r>
            <w:r w:rsidDel="00000000" w:rsidR="00000000" w:rsidRPr="00000000">
              <w:rPr>
                <w:color w:val="000000"/>
                <w:sz w:val="20"/>
                <w:szCs w:val="20"/>
                <w:u w:val="single"/>
                <w:rtl w:val="0"/>
              </w:rPr>
              <w:t xml:space="preserve"> </w:t>
            </w:r>
            <w:r w:rsidDel="00000000" w:rsidR="00000000" w:rsidRPr="00000000">
              <w:rPr>
                <w:color w:val="000000"/>
                <w:sz w:val="20"/>
                <w:szCs w:val="20"/>
                <w:u w:val="single"/>
                <w:rtl w:val="0"/>
              </w:rPr>
              <w:t xml:space="preserve">nutitelefoniga</w:t>
            </w:r>
            <w:r w:rsidDel="00000000" w:rsidR="00000000" w:rsidRPr="00000000">
              <w:rPr>
                <w:rFonts w:ascii="Montserrat" w:cs="Montserrat" w:eastAsia="Montserrat" w:hAnsi="Montserrat"/>
                <w:sz w:val="26"/>
                <w:szCs w:val="26"/>
                <w:u w:val="single"/>
                <w:rtl w:val="0"/>
              </w:rPr>
              <w:t xml:space="preserve"> </w:t>
            </w:r>
            <w:r w:rsidDel="00000000" w:rsidR="00000000" w:rsidRPr="00000000">
              <w:rPr>
                <w:rtl w:val="0"/>
              </w:rPr>
            </w:r>
          </w:p>
          <w:p w:rsidR="00000000" w:rsidDel="00000000" w:rsidP="00000000" w:rsidRDefault="00000000" w:rsidRPr="00000000" w14:paraId="0000005A">
            <w:pPr>
              <w:jc w:val="both"/>
              <w:rPr>
                <w:rFonts w:ascii="Montserrat" w:cs="Montserrat" w:eastAsia="Montserrat" w:hAnsi="Montserrat"/>
                <w:sz w:val="20"/>
                <w:szCs w:val="20"/>
              </w:rPr>
            </w:pPr>
            <w:r w:rsidDel="00000000" w:rsidR="00000000" w:rsidRPr="00000000">
              <w:rPr>
                <w:sz w:val="20"/>
                <w:szCs w:val="20"/>
                <w:rtl w:val="0"/>
              </w:rPr>
              <w:t xml:space="preserve">Tee läbi test siit </w:t>
            </w:r>
            <w:hyperlink r:id="rId9">
              <w:r w:rsidDel="00000000" w:rsidR="00000000" w:rsidRPr="00000000">
                <w:rPr>
                  <w:color w:val="1155cc"/>
                  <w:sz w:val="20"/>
                  <w:szCs w:val="20"/>
                  <w:u w:val="single"/>
                  <w:rtl w:val="0"/>
                </w:rPr>
                <w:t xml:space="preserve">https://discpersonalitytesting.com/free-disc-test</w:t>
              </w:r>
            </w:hyperlink>
            <w:r w:rsidDel="00000000" w:rsidR="00000000" w:rsidRPr="00000000">
              <w:rPr>
                <w:sz w:val="20"/>
                <w:szCs w:val="20"/>
                <w:rtl w:val="0"/>
              </w:rPr>
              <w:t xml:space="preserve"> ja hiljem arutage klassiruumis, mida oma tugevustest välja lugeda. Sama leheni jõuab ka QR koodiga siit:</w:t>
            </w:r>
            <w:r w:rsidDel="00000000" w:rsidR="00000000" w:rsidRPr="00000000">
              <w:rPr>
                <w:rtl w:val="0"/>
              </w:rPr>
            </w:r>
          </w:p>
          <w:p w:rsidR="00000000" w:rsidDel="00000000" w:rsidP="00000000" w:rsidRDefault="00000000" w:rsidRPr="00000000" w14:paraId="0000005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Pr>
              <w:drawing>
                <wp:inline distB="114300" distT="114300" distL="114300" distR="114300">
                  <wp:extent cx="1138238" cy="1138238"/>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138238" cy="1138238"/>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rPr>
                <w:rFonts w:ascii="Montserrat" w:cs="Montserrat" w:eastAsia="Montserrat" w:hAnsi="Montserrat"/>
                <w:sz w:val="20"/>
                <w:szCs w:val="20"/>
              </w:rPr>
            </w:pPr>
            <w:r w:rsidDel="00000000" w:rsidR="00000000" w:rsidRPr="00000000">
              <w:rPr>
                <w:sz w:val="20"/>
                <w:szCs w:val="20"/>
                <w:rtl w:val="0"/>
              </w:rPr>
              <w:t xml:space="preserve">NB! Test on lihtsas inglise keeles ning nõuab nime ja </w:t>
            </w:r>
            <w:r w:rsidDel="00000000" w:rsidR="00000000" w:rsidRPr="00000000">
              <w:rPr>
                <w:sz w:val="20"/>
                <w:szCs w:val="20"/>
                <w:rtl w:val="0"/>
              </w:rPr>
              <w:t xml:space="preserve">e-maili</w:t>
            </w:r>
            <w:r w:rsidDel="00000000" w:rsidR="00000000" w:rsidRPr="00000000">
              <w:rPr>
                <w:sz w:val="20"/>
                <w:szCs w:val="20"/>
                <w:rtl w:val="0"/>
              </w:rPr>
              <w:t xml:space="preserve"> sisestamist</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5E">
            <w:pPr>
              <w:rPr>
                <w:rFonts w:ascii="Montserrat" w:cs="Montserrat" w:eastAsia="Montserrat" w:hAnsi="Montserrat"/>
                <w:sz w:val="20"/>
                <w:szCs w:val="20"/>
                <w:u w:val="single"/>
              </w:rPr>
            </w:pPr>
            <w:r w:rsidDel="00000000" w:rsidR="00000000" w:rsidRPr="00000000">
              <w:rPr>
                <w:b w:val="1"/>
                <w:color w:val="000000"/>
                <w:sz w:val="22"/>
                <w:szCs w:val="22"/>
                <w:u w:val="single"/>
                <w:rtl w:val="0"/>
              </w:rPr>
              <w:t xml:space="preserve">Variant 2</w:t>
            </w:r>
            <w:r w:rsidDel="00000000" w:rsidR="00000000" w:rsidRPr="00000000">
              <w:rPr>
                <w:rFonts w:ascii="Montserrat" w:cs="Montserrat" w:eastAsia="Montserrat" w:hAnsi="Montserrat"/>
                <w:sz w:val="26"/>
                <w:szCs w:val="26"/>
                <w:u w:val="single"/>
                <w:rtl w:val="0"/>
              </w:rPr>
              <w:t xml:space="preserve">, </w:t>
            </w:r>
            <w:r w:rsidDel="00000000" w:rsidR="00000000" w:rsidRPr="00000000">
              <w:rPr>
                <w:color w:val="000000"/>
                <w:sz w:val="20"/>
                <w:szCs w:val="20"/>
                <w:u w:val="single"/>
                <w:rtl w:val="0"/>
              </w:rPr>
              <w:t xml:space="preserve">nutivaba</w:t>
            </w:r>
            <w:r w:rsidDel="00000000" w:rsidR="00000000" w:rsidRPr="00000000">
              <w:rPr>
                <w:color w:val="000000"/>
                <w:sz w:val="20"/>
                <w:szCs w:val="20"/>
                <w:u w:val="single"/>
                <w:rtl w:val="0"/>
              </w:rPr>
              <w:t xml:space="preserve"> ja gruppides</w:t>
            </w: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sz w:val="20"/>
                <w:szCs w:val="20"/>
                <w:rtl w:val="0"/>
              </w:rPr>
              <w:t xml:space="preserve">Jagunege klassis paaridesse või kuni neljaliikmelistes gruppidesse ning arutege järgmistel teemadel:</w:t>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numPr>
                <w:ilvl w:val="0"/>
                <w:numId w:val="6"/>
              </w:numPr>
              <w:ind w:left="720" w:hanging="360"/>
              <w:rPr>
                <w:rFonts w:ascii="Montserrat" w:cs="Montserrat" w:eastAsia="Montserrat" w:hAnsi="Montserrat"/>
                <w:sz w:val="20"/>
                <w:szCs w:val="20"/>
              </w:rPr>
            </w:pPr>
            <w:r w:rsidDel="00000000" w:rsidR="00000000" w:rsidRPr="00000000">
              <w:rPr>
                <w:sz w:val="20"/>
                <w:szCs w:val="20"/>
                <w:rtl w:val="0"/>
              </w:rPr>
              <w:t xml:space="preserve">Milliseid tugevusi näete oma vestluspartneris / teistes grupiliikmetes?</w:t>
            </w:r>
          </w:p>
          <w:p w:rsidR="00000000" w:rsidDel="00000000" w:rsidP="00000000" w:rsidRDefault="00000000" w:rsidRPr="00000000" w14:paraId="00000062">
            <w:pPr>
              <w:numPr>
                <w:ilvl w:val="0"/>
                <w:numId w:val="6"/>
              </w:numPr>
              <w:ind w:left="720" w:hanging="360"/>
              <w:rPr>
                <w:rFonts w:ascii="Montserrat" w:cs="Montserrat" w:eastAsia="Montserrat" w:hAnsi="Montserrat"/>
                <w:sz w:val="20"/>
                <w:szCs w:val="20"/>
              </w:rPr>
            </w:pPr>
            <w:r w:rsidDel="00000000" w:rsidR="00000000" w:rsidRPr="00000000">
              <w:rPr>
                <w:sz w:val="20"/>
                <w:szCs w:val="20"/>
                <w:rtl w:val="0"/>
              </w:rPr>
              <w:t xml:space="preserve">Kuidas need tugevused avalduvad, millistes olukordades tulevad need kõige enam esile?</w:t>
            </w:r>
          </w:p>
          <w:p w:rsidR="00000000" w:rsidDel="00000000" w:rsidP="00000000" w:rsidRDefault="00000000" w:rsidRPr="00000000" w14:paraId="00000063">
            <w:pPr>
              <w:numPr>
                <w:ilvl w:val="0"/>
                <w:numId w:val="6"/>
              </w:numPr>
              <w:ind w:left="720" w:hanging="360"/>
              <w:rPr>
                <w:rFonts w:ascii="Montserrat" w:cs="Montserrat" w:eastAsia="Montserrat" w:hAnsi="Montserrat"/>
                <w:sz w:val="20"/>
                <w:szCs w:val="20"/>
              </w:rPr>
            </w:pPr>
            <w:r w:rsidDel="00000000" w:rsidR="00000000" w:rsidRPr="00000000">
              <w:rPr>
                <w:sz w:val="20"/>
                <w:szCs w:val="20"/>
                <w:rtl w:val="0"/>
              </w:rPr>
              <w:t xml:space="preserve">Millises koolitunnis tulevad vestluspartneri / grupiliikmete tugevused enim esile?</w:t>
            </w:r>
          </w:p>
          <w:p w:rsidR="00000000" w:rsidDel="00000000" w:rsidP="00000000" w:rsidRDefault="00000000" w:rsidRPr="00000000" w14:paraId="00000064">
            <w:pPr>
              <w:pStyle w:val="Heading3"/>
              <w:rPr>
                <w:rFonts w:ascii="Montserrat" w:cs="Montserrat" w:eastAsia="Montserrat" w:hAnsi="Montserrat"/>
                <w:sz w:val="24"/>
                <w:szCs w:val="24"/>
                <w:u w:val="single"/>
              </w:rPr>
            </w:pPr>
            <w:bookmarkStart w:colFirst="0" w:colLast="0" w:name="_x83p0msjnwj9" w:id="3"/>
            <w:bookmarkEnd w:id="3"/>
            <w:r w:rsidDel="00000000" w:rsidR="00000000" w:rsidRPr="00000000">
              <w:rPr>
                <w:b w:val="1"/>
                <w:color w:val="000000"/>
                <w:sz w:val="20"/>
                <w:szCs w:val="20"/>
                <w:u w:val="single"/>
                <w:rtl w:val="0"/>
              </w:rPr>
              <w:t xml:space="preserve">Variant 3,</w:t>
            </w:r>
            <w:r w:rsidDel="00000000" w:rsidR="00000000" w:rsidRPr="00000000">
              <w:rPr>
                <w:color w:val="000000"/>
                <w:sz w:val="20"/>
                <w:szCs w:val="20"/>
                <w:u w:val="single"/>
                <w:rtl w:val="0"/>
              </w:rPr>
              <w:t xml:space="preserve"> nutivaba ja individuaalne</w:t>
            </w:r>
            <w:r w:rsidDel="00000000" w:rsidR="00000000" w:rsidRPr="00000000">
              <w:rPr>
                <w:rtl w:val="0"/>
              </w:rPr>
            </w:r>
          </w:p>
          <w:p w:rsidR="00000000" w:rsidDel="00000000" w:rsidP="00000000" w:rsidRDefault="00000000" w:rsidRPr="00000000" w14:paraId="0000006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6">
            <w:pPr>
              <w:rPr>
                <w:rFonts w:ascii="Montserrat" w:cs="Montserrat" w:eastAsia="Montserrat" w:hAnsi="Montserrat"/>
                <w:sz w:val="20"/>
                <w:szCs w:val="20"/>
              </w:rPr>
            </w:pPr>
            <w:r w:rsidDel="00000000" w:rsidR="00000000" w:rsidRPr="00000000">
              <w:rPr>
                <w:sz w:val="20"/>
                <w:szCs w:val="20"/>
                <w:rtl w:val="0"/>
              </w:rPr>
              <w:t xml:space="preserve">Vasta tabelis olevatele küsimustele.</w:t>
            </w:r>
            <w:r w:rsidDel="00000000" w:rsidR="00000000" w:rsidRPr="00000000">
              <w:rPr>
                <w:rtl w:val="0"/>
              </w:rPr>
            </w:r>
          </w:p>
          <w:p w:rsidR="00000000" w:rsidDel="00000000" w:rsidP="00000000" w:rsidRDefault="00000000" w:rsidRPr="00000000" w14:paraId="00000067">
            <w:pPr>
              <w:rPr>
                <w:rFonts w:ascii="Montserrat" w:cs="Montserrat" w:eastAsia="Montserrat" w:hAnsi="Montserrat"/>
                <w:sz w:val="20"/>
                <w:szCs w:val="20"/>
              </w:rPr>
            </w:pPr>
            <w:r w:rsidDel="00000000" w:rsidR="00000000" w:rsidRPr="00000000">
              <w:rPr>
                <w:rtl w:val="0"/>
              </w:rPr>
            </w:r>
          </w:p>
          <w:tbl>
            <w:tblPr>
              <w:tblStyle w:val="Table4"/>
              <w:tblW w:w="7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2.5"/>
              <w:gridCol w:w="3942.5"/>
              <w:tblGridChange w:id="0">
                <w:tblGrid>
                  <w:gridCol w:w="3942.5"/>
                  <w:gridCol w:w="394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b w:val="1"/>
                      <w:sz w:val="20"/>
                      <w:szCs w:val="20"/>
                    </w:rPr>
                  </w:pPr>
                  <w:r w:rsidDel="00000000" w:rsidR="00000000" w:rsidRPr="00000000">
                    <w:rPr>
                      <w:b w:val="1"/>
                      <w:sz w:val="20"/>
                      <w:szCs w:val="20"/>
                      <w:rtl w:val="0"/>
                    </w:rPr>
                    <w:t xml:space="preserve">Tugevused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b w:val="1"/>
                      <w:sz w:val="20"/>
                      <w:szCs w:val="20"/>
                    </w:rPr>
                  </w:pPr>
                  <w:r w:rsidDel="00000000" w:rsidR="00000000" w:rsidRPr="00000000">
                    <w:rPr>
                      <w:b w:val="1"/>
                      <w:sz w:val="20"/>
                      <w:szCs w:val="20"/>
                      <w:rtl w:val="0"/>
                    </w:rPr>
                    <w:t xml:space="preserve">Nõrkused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numPr>
                      <w:ilvl w:val="0"/>
                      <w:numId w:val="8"/>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Millistes aspektides oled sa tugev?</w:t>
                  </w:r>
                </w:p>
                <w:p w:rsidR="00000000" w:rsidDel="00000000" w:rsidP="00000000" w:rsidRDefault="00000000" w:rsidRPr="00000000" w14:paraId="0000006B">
                  <w:pPr>
                    <w:widowControl w:val="0"/>
                    <w:numPr>
                      <w:ilvl w:val="0"/>
                      <w:numId w:val="8"/>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Millised oskused tõstavad sind teiste seast esile?</w:t>
                  </w:r>
                </w:p>
                <w:p w:rsidR="00000000" w:rsidDel="00000000" w:rsidP="00000000" w:rsidRDefault="00000000" w:rsidRPr="00000000" w14:paraId="0000006C">
                  <w:pPr>
                    <w:widowControl w:val="0"/>
                    <w:numPr>
                      <w:ilvl w:val="0"/>
                      <w:numId w:val="8"/>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Mida on sinu sõbrad, klassikaaslased või vanemad sinu tugevustena välja toonud?</w:t>
                  </w:r>
                </w:p>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Vastused:</w:t>
                  </w:r>
                </w:p>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numPr>
                      <w:ilvl w:val="0"/>
                      <w:numId w:val="7"/>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Millist oskust arvad, et pead endas rohkem arendama?</w:t>
                  </w:r>
                </w:p>
                <w:p w:rsidR="00000000" w:rsidDel="00000000" w:rsidP="00000000" w:rsidRDefault="00000000" w:rsidRPr="00000000" w14:paraId="00000076">
                  <w:pPr>
                    <w:widowControl w:val="0"/>
                    <w:numPr>
                      <w:ilvl w:val="0"/>
                      <w:numId w:val="7"/>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Millist uut oskust sooviksid õppida?</w:t>
                  </w:r>
                </w:p>
                <w:p w:rsidR="00000000" w:rsidDel="00000000" w:rsidP="00000000" w:rsidRDefault="00000000" w:rsidRPr="00000000" w14:paraId="00000077">
                  <w:pPr>
                    <w:widowControl w:val="0"/>
                    <w:numPr>
                      <w:ilvl w:val="0"/>
                      <w:numId w:val="7"/>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Milline ülesanne või tegevus võtab sinult alati palju energiat?</w:t>
                  </w:r>
                </w:p>
                <w:p w:rsidR="00000000" w:rsidDel="00000000" w:rsidP="00000000" w:rsidRDefault="00000000" w:rsidRPr="00000000" w14:paraId="0000007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rtl w:val="0"/>
                    </w:rPr>
                    <w:t xml:space="preserve">Vastused: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b w:val="1"/>
                      <w:sz w:val="20"/>
                      <w:szCs w:val="20"/>
                    </w:rPr>
                  </w:pPr>
                  <w:r w:rsidDel="00000000" w:rsidR="00000000" w:rsidRPr="00000000">
                    <w:rPr>
                      <w:b w:val="1"/>
                      <w:sz w:val="20"/>
                      <w:szCs w:val="20"/>
                      <w:rtl w:val="0"/>
                    </w:rPr>
                    <w:t xml:space="preserve">Võimalused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b w:val="1"/>
                      <w:sz w:val="20"/>
                      <w:szCs w:val="20"/>
                    </w:rPr>
                  </w:pPr>
                  <w:r w:rsidDel="00000000" w:rsidR="00000000" w:rsidRPr="00000000">
                    <w:rPr>
                      <w:b w:val="1"/>
                      <w:sz w:val="20"/>
                      <w:szCs w:val="20"/>
                      <w:rtl w:val="0"/>
                    </w:rPr>
                    <w:t xml:space="preserve">Ohud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numPr>
                      <w:ilvl w:val="0"/>
                      <w:numId w:val="5"/>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Milliseid tegevusi sa sooviksid rohkem teha?</w:t>
                  </w:r>
                </w:p>
                <w:p w:rsidR="00000000" w:rsidDel="00000000" w:rsidP="00000000" w:rsidRDefault="00000000" w:rsidRPr="00000000" w14:paraId="0000007D">
                  <w:pPr>
                    <w:widowControl w:val="0"/>
                    <w:numPr>
                      <w:ilvl w:val="0"/>
                      <w:numId w:val="5"/>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Kes saaks sind aidata oma soovitud elualavalikul edasi arendada?</w:t>
                  </w:r>
                </w:p>
                <w:p w:rsidR="00000000" w:rsidDel="00000000" w:rsidP="00000000" w:rsidRDefault="00000000" w:rsidRPr="00000000" w14:paraId="0000007E">
                  <w:pPr>
                    <w:widowControl w:val="0"/>
                    <w:numPr>
                      <w:ilvl w:val="0"/>
                      <w:numId w:val="5"/>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Millised muutused ühiskonnas aitaksid sul sobivaid töövaldkondi valida?</w:t>
                  </w:r>
                </w:p>
                <w:p w:rsidR="00000000" w:rsidDel="00000000" w:rsidP="00000000" w:rsidRDefault="00000000" w:rsidRPr="00000000" w14:paraId="0000007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sz w:val="20"/>
                      <w:szCs w:val="20"/>
                    </w:rPr>
                  </w:pPr>
                  <w:r w:rsidDel="00000000" w:rsidR="00000000" w:rsidRPr="00000000">
                    <w:rPr>
                      <w:sz w:val="20"/>
                      <w:szCs w:val="20"/>
                      <w:rtl w:val="0"/>
                    </w:rPr>
                    <w:t xml:space="preserve">Vastused:</w:t>
                  </w:r>
                </w:p>
                <w:p w:rsidR="00000000" w:rsidDel="00000000" w:rsidP="00000000" w:rsidRDefault="00000000" w:rsidRPr="00000000" w14:paraId="0000008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numPr>
                      <w:ilvl w:val="0"/>
                      <w:numId w:val="1"/>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Milliseid tulevikus vajalikke oskuseid sa veel ei ole hakanud arendama?</w:t>
                  </w:r>
                </w:p>
                <w:p w:rsidR="00000000" w:rsidDel="00000000" w:rsidP="00000000" w:rsidRDefault="00000000" w:rsidRPr="00000000" w14:paraId="0000008A">
                  <w:pPr>
                    <w:widowControl w:val="0"/>
                    <w:numPr>
                      <w:ilvl w:val="0"/>
                      <w:numId w:val="1"/>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Kas on midagi, mis hoiab sind sinu arenguteel tagasi?</w:t>
                  </w:r>
                </w:p>
                <w:p w:rsidR="00000000" w:rsidDel="00000000" w:rsidP="00000000" w:rsidRDefault="00000000" w:rsidRPr="00000000" w14:paraId="0000008B">
                  <w:pPr>
                    <w:widowControl w:val="0"/>
                    <w:numPr>
                      <w:ilvl w:val="0"/>
                      <w:numId w:val="1"/>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Kas sinu oskustes on puudujääke, mis võivad muutuda probleemseks? </w:t>
                  </w:r>
                </w:p>
                <w:p w:rsidR="00000000" w:rsidDel="00000000" w:rsidP="00000000" w:rsidRDefault="00000000" w:rsidRPr="00000000" w14:paraId="0000008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sz w:val="20"/>
                      <w:szCs w:val="20"/>
                    </w:rPr>
                  </w:pPr>
                  <w:r w:rsidDel="00000000" w:rsidR="00000000" w:rsidRPr="00000000">
                    <w:rPr>
                      <w:sz w:val="20"/>
                      <w:szCs w:val="20"/>
                      <w:rtl w:val="0"/>
                    </w:rPr>
                    <w:t xml:space="preserve">Vastused:</w:t>
                  </w:r>
                </w:p>
                <w:p w:rsidR="00000000" w:rsidDel="00000000" w:rsidP="00000000" w:rsidRDefault="00000000" w:rsidRPr="00000000" w14:paraId="0000008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3">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9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6">
            <w:pPr>
              <w:widowControl w:val="0"/>
              <w:ind w:left="0" w:firstLine="0"/>
              <w:jc w:val="both"/>
              <w:rPr>
                <w:b w:val="1"/>
                <w:sz w:val="20"/>
                <w:szCs w:val="20"/>
              </w:rPr>
            </w:pPr>
            <w:r w:rsidDel="00000000" w:rsidR="00000000" w:rsidRPr="00000000">
              <w:rPr>
                <w:rtl w:val="0"/>
              </w:rPr>
            </w:r>
          </w:p>
        </w:tc>
      </w:tr>
      <w:tr>
        <w:trPr>
          <w:cantSplit w:val="0"/>
          <w:trHeight w:val="900" w:hRule="atLeast"/>
          <w:tblHeader w:val="0"/>
        </w:trPr>
        <w:tc>
          <w:tcPr/>
          <w:p w:rsidR="00000000" w:rsidDel="00000000" w:rsidP="00000000" w:rsidRDefault="00000000" w:rsidRPr="00000000" w14:paraId="00000097">
            <w:pPr>
              <w:widowControl w:val="0"/>
              <w:spacing w:line="276" w:lineRule="auto"/>
              <w:rPr>
                <w:i w:val="1"/>
                <w:sz w:val="18"/>
                <w:szCs w:val="18"/>
              </w:rPr>
            </w:pPr>
            <w:r w:rsidDel="00000000" w:rsidR="00000000" w:rsidRPr="00000000">
              <w:rPr>
                <w:sz w:val="20"/>
                <w:szCs w:val="20"/>
                <w:rtl w:val="0"/>
              </w:rPr>
              <w:t xml:space="preserve">Võimalikud jätkutegevused ja lisamaterjalid</w:t>
            </w:r>
            <w:r w:rsidDel="00000000" w:rsidR="00000000" w:rsidRPr="00000000">
              <w:rPr>
                <w:rtl w:val="0"/>
              </w:rPr>
            </w:r>
          </w:p>
        </w:tc>
        <w:tc>
          <w:tcPr/>
          <w:p w:rsidR="00000000" w:rsidDel="00000000" w:rsidP="00000000" w:rsidRDefault="00000000" w:rsidRPr="00000000" w14:paraId="00000098">
            <w:pPr>
              <w:widowControl w:val="0"/>
              <w:spacing w:line="240" w:lineRule="auto"/>
              <w:rPr>
                <w:sz w:val="20"/>
                <w:szCs w:val="20"/>
              </w:rPr>
            </w:pPr>
            <w:r w:rsidDel="00000000" w:rsidR="00000000" w:rsidRPr="00000000">
              <w:rPr>
                <w:sz w:val="20"/>
                <w:szCs w:val="20"/>
                <w:rtl w:val="0"/>
              </w:rPr>
              <w:t xml:space="preserve">Täida tasuta ingliskeelne DISC test siin lehel: </w:t>
            </w:r>
            <w:hyperlink r:id="rId11">
              <w:r w:rsidDel="00000000" w:rsidR="00000000" w:rsidRPr="00000000">
                <w:rPr>
                  <w:color w:val="1155cc"/>
                  <w:sz w:val="20"/>
                  <w:szCs w:val="20"/>
                  <w:u w:val="single"/>
                  <w:rtl w:val="0"/>
                </w:rPr>
                <w:t xml:space="preserve">https://discpersonalitytesting.com/free-disc-test</w:t>
              </w:r>
            </w:hyperlink>
            <w:r w:rsidDel="00000000" w:rsidR="00000000" w:rsidRPr="00000000">
              <w:rPr>
                <w:color w:val="1155cc"/>
                <w:sz w:val="20"/>
                <w:szCs w:val="20"/>
                <w:u w:val="single"/>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99">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9A">
            <w:pPr>
              <w:widowControl w:val="0"/>
              <w:spacing w:line="276" w:lineRule="auto"/>
              <w:jc w:val="both"/>
              <w:rPr>
                <w:color w:val="1155cc"/>
                <w:sz w:val="20"/>
                <w:szCs w:val="20"/>
                <w:u w:val="single"/>
              </w:rPr>
            </w:pPr>
            <w:r w:rsidDel="00000000" w:rsidR="00000000" w:rsidRPr="00000000">
              <w:rPr>
                <w:sz w:val="20"/>
                <w:szCs w:val="20"/>
                <w:rtl w:val="0"/>
              </w:rPr>
              <w:t xml:space="preserve">Uuri ka Wise’i ettevõtluskooli tasuta materjale </w:t>
            </w:r>
            <w:hyperlink r:id="rId12">
              <w:r w:rsidDel="00000000" w:rsidR="00000000" w:rsidRPr="00000000">
                <w:rPr>
                  <w:color w:val="1155cc"/>
                  <w:sz w:val="20"/>
                  <w:szCs w:val="20"/>
                  <w:u w:val="single"/>
                  <w:rtl w:val="0"/>
                </w:rPr>
                <w:t xml:space="preserve">wi.se/kool</w:t>
              </w:r>
            </w:hyperlink>
            <w:r w:rsidDel="00000000" w:rsidR="00000000" w:rsidRPr="00000000">
              <w:rPr>
                <w:rtl w:val="0"/>
              </w:rPr>
            </w:r>
          </w:p>
          <w:p w:rsidR="00000000" w:rsidDel="00000000" w:rsidP="00000000" w:rsidRDefault="00000000" w:rsidRPr="00000000" w14:paraId="0000009B">
            <w:pPr>
              <w:widowControl w:val="0"/>
              <w:spacing w:line="276" w:lineRule="auto"/>
              <w:jc w:val="both"/>
              <w:rPr>
                <w:color w:val="1155cc"/>
                <w:sz w:val="20"/>
                <w:szCs w:val="20"/>
                <w:u w:val="single"/>
              </w:rPr>
            </w:pPr>
            <w:r w:rsidDel="00000000" w:rsidR="00000000" w:rsidRPr="00000000">
              <w:rPr>
                <w:sz w:val="20"/>
                <w:szCs w:val="20"/>
                <w:rtl w:val="0"/>
              </w:rPr>
              <w:t xml:space="preserve">Mis siis, kui sul oleks kogenud ettevõtjate silma all valminud õppematerjalid, mis teevad õpilasele oma ettevõtte ehitamise lihtsaks ja lõbusaks ning õpetajale tunni pidamise eriti kergeks? Needsamad inimesed, kes tegid Eesti ühe edukaima ükssarviku Wise'i, töötasid noortele välja 4x45-minutilise töötoa, kus saab luua uue toote või teenuse. Lisaks saab tundi kutsuda Wise’i mentori, kes noortele tagasisidet annab ja startup-maailma tutvustab. Tutvu Wise’i ettevõtluskooliga ning laadi alla töötoa materjalid siit:  </w:t>
            </w:r>
            <w:hyperlink r:id="rId13">
              <w:r w:rsidDel="00000000" w:rsidR="00000000" w:rsidRPr="00000000">
                <w:rPr>
                  <w:color w:val="1155cc"/>
                  <w:sz w:val="20"/>
                  <w:szCs w:val="20"/>
                  <w:u w:val="single"/>
                  <w:rtl w:val="0"/>
                </w:rPr>
                <w:t xml:space="preserve">wi.se/koo</w:t>
              </w:r>
            </w:hyperlink>
            <w:r w:rsidDel="00000000" w:rsidR="00000000" w:rsidRPr="00000000">
              <w:rPr>
                <w:color w:val="1155cc"/>
                <w:sz w:val="20"/>
                <w:szCs w:val="20"/>
                <w:u w:val="single"/>
                <w:rtl w:val="0"/>
              </w:rPr>
              <w:t xml:space="preserve">l </w:t>
            </w:r>
            <w:r w:rsidDel="00000000" w:rsidR="00000000" w:rsidRPr="00000000">
              <w:rPr>
                <w:rtl w:val="0"/>
              </w:rPr>
            </w:r>
          </w:p>
        </w:tc>
      </w:tr>
    </w:tbl>
    <w:p w:rsidR="00000000" w:rsidDel="00000000" w:rsidP="00000000" w:rsidRDefault="00000000" w:rsidRPr="00000000" w14:paraId="0000009C">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iscpersonalitytesting.com/free-disc-test/" TargetMode="External"/><Relationship Id="rId10" Type="http://schemas.openxmlformats.org/officeDocument/2006/relationships/image" Target="media/image2.png"/><Relationship Id="rId13" Type="http://schemas.openxmlformats.org/officeDocument/2006/relationships/hyperlink" Target="http://wi.se/kool" TargetMode="External"/><Relationship Id="rId12" Type="http://schemas.openxmlformats.org/officeDocument/2006/relationships/hyperlink" Target="http://wi.se/ko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scpersonalitytesting.com/free-disc-tes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