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797315" cy="42514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97315" cy="425146"/>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#420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0"/>
                <w:szCs w:val="20"/>
                <w:highlight w:val="white"/>
              </w:rPr>
            </w:pPr>
            <w:bookmarkStart w:colFirst="0" w:colLast="0" w:name="_qndee6h22725" w:id="0"/>
            <w:bookmarkEnd w:id="0"/>
            <w:r w:rsidDel="00000000" w:rsidR="00000000" w:rsidRPr="00000000">
              <w:rPr>
                <w:b w:val="1"/>
                <w:sz w:val="20"/>
                <w:szCs w:val="20"/>
                <w:highlight w:val="white"/>
                <w:rtl w:val="0"/>
              </w:rPr>
              <w:t xml:space="preserve">“Kuidas valmistutakse Eesti Vabariigi aastapäeva paraadiks?”</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sz w:val="20"/>
                <w:szCs w:val="20"/>
              </w:rPr>
            </w:pPr>
            <w:bookmarkStart w:colFirst="0" w:colLast="0" w:name="_i2672b7mlcmt" w:id="1"/>
            <w:bookmarkEnd w:id="1"/>
            <w:r w:rsidDel="00000000" w:rsidR="00000000" w:rsidRPr="00000000">
              <w:rPr>
                <w:sz w:val="20"/>
                <w:szCs w:val="20"/>
                <w:rtl w:val="0"/>
              </w:rPr>
              <w:t xml:space="preserve">Kaitseväe ülemveebel Enn Adoson</w:t>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7.-12. klass </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mis on vabariigi aastapäeva paraad ning oskab kirjeldada selle ajalugu ning korda.</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4"/>
                <w:szCs w:val="14"/>
              </w:rPr>
            </w:pPr>
            <w:r w:rsidDel="00000000" w:rsidR="00000000" w:rsidRPr="00000000">
              <w:rPr>
                <w:sz w:val="20"/>
                <w:szCs w:val="20"/>
                <w:highlight w:val="white"/>
                <w:rtl w:val="0"/>
              </w:rPr>
              <w:t xml:space="preserve">Kultuuri- ja väärtuspädevus, sotsiaalne ja kodanikupädevus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 </w:t>
            </w:r>
          </w:p>
          <w:p w:rsidR="00000000" w:rsidDel="00000000" w:rsidP="00000000" w:rsidRDefault="00000000" w:rsidRPr="00000000" w14:paraId="00000024">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Iseseisvaks ülesandeks on õpilastel vaja ligipääsu arvutitele/tahvelarvutitele/mobiilidele. Vaja on avada Sõdurileht 19.02.2020, lk 2: </w:t>
            </w:r>
            <w:hyperlink r:id="rId7">
              <w:r w:rsidDel="00000000" w:rsidR="00000000" w:rsidRPr="00000000">
                <w:rPr>
                  <w:color w:val="1155cc"/>
                  <w:sz w:val="20"/>
                  <w:szCs w:val="20"/>
                  <w:u w:val="single"/>
                  <w:rtl w:val="0"/>
                </w:rPr>
                <w:t xml:space="preserve">https://issuu.com/sodurileht/docs/19.02.20sl</w:t>
              </w:r>
            </w:hyperlink>
            <w:r w:rsidDel="00000000" w:rsidR="00000000" w:rsidRPr="00000000">
              <w:rPr>
                <w:sz w:val="20"/>
                <w:szCs w:val="20"/>
                <w:rtl w:val="0"/>
              </w:rPr>
              <w:t xml:space="preserve"> (pealkiri “Vabariigi aastapäeva tähistamine maailmasõdade vahel”). Võimalusel link õpilastele Stuudiumi või ekooli kaudu jätta. </w:t>
            </w:r>
          </w:p>
        </w:tc>
      </w:tr>
      <w:tr>
        <w:trPr>
          <w:cantSplit w:val="0"/>
          <w:trHeight w:val="1289.9023437499998" w:hRule="atLeast"/>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6">
            <w:pPr>
              <w:widowControl w:val="0"/>
              <w:spacing w:line="240" w:lineRule="auto"/>
              <w:rPr>
                <w:sz w:val="18"/>
                <w:szCs w:val="18"/>
              </w:rPr>
            </w:pPr>
            <w:r w:rsidDel="00000000" w:rsidR="00000000" w:rsidRPr="00000000">
              <w:rPr>
                <w:sz w:val="20"/>
                <w:szCs w:val="20"/>
                <w:rtl w:val="0"/>
              </w:rPr>
              <w:t xml:space="preserve">Eesti Vabariigi 105. aastapäeva eel võtab hetke Tapa linnakus toimuvast paraadi peaproovist Kaitseväe veebel ülemveebel Enn Adoson, et rääkida meie paraadide ajaloost ning tänavu toimuvast paraadist õpilastele ja kõikidele huvilistele. </w:t>
            </w:r>
            <w:r w:rsidDel="00000000" w:rsidR="00000000" w:rsidRPr="00000000">
              <w:rPr>
                <w:rtl w:val="0"/>
              </w:rPr>
            </w:r>
          </w:p>
        </w:tc>
      </w:tr>
    </w:tbl>
    <w:p w:rsidR="00000000" w:rsidDel="00000000" w:rsidP="00000000" w:rsidRDefault="00000000" w:rsidRPr="00000000" w14:paraId="00000027">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8">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9">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A">
            <w:pPr>
              <w:widowControl w:val="0"/>
              <w:spacing w:line="276" w:lineRule="auto"/>
              <w:jc w:val="both"/>
              <w:rPr>
                <w:sz w:val="20"/>
                <w:szCs w:val="20"/>
              </w:rPr>
            </w:pPr>
            <w:r w:rsidDel="00000000" w:rsidR="00000000" w:rsidRPr="00000000">
              <w:rPr>
                <w:sz w:val="20"/>
                <w:szCs w:val="20"/>
                <w:rtl w:val="0"/>
              </w:rPr>
              <w:t xml:space="preserve">Vaadake üheskoos õpetaja arvutist </w:t>
            </w:r>
            <w:hyperlink r:id="rId8">
              <w:r w:rsidDel="00000000" w:rsidR="00000000" w:rsidRPr="00000000">
                <w:rPr>
                  <w:color w:val="1155cc"/>
                  <w:sz w:val="20"/>
                  <w:szCs w:val="20"/>
                  <w:u w:val="single"/>
                  <w:rtl w:val="0"/>
                </w:rPr>
                <w:t xml:space="preserve">Kaitseväe lippusid</w:t>
              </w:r>
            </w:hyperlink>
            <w:r w:rsidDel="00000000" w:rsidR="00000000" w:rsidRPr="00000000">
              <w:rPr>
                <w:sz w:val="20"/>
                <w:szCs w:val="20"/>
                <w:rtl w:val="0"/>
              </w:rPr>
              <w:t xml:space="preserve"> või paluge õpilastel seda otsingumootorist googeldada (</w:t>
            </w:r>
            <w:hyperlink r:id="rId9">
              <w:r w:rsidDel="00000000" w:rsidR="00000000" w:rsidRPr="00000000">
                <w:rPr>
                  <w:color w:val="1155cc"/>
                  <w:sz w:val="20"/>
                  <w:szCs w:val="20"/>
                  <w:u w:val="single"/>
                  <w:rtl w:val="0"/>
                </w:rPr>
                <w:t xml:space="preserve">https://mil.ee/kaitsevagi/kaitsevae-symboolika/</w:t>
              </w:r>
            </w:hyperlink>
            <w:r w:rsidDel="00000000" w:rsidR="00000000" w:rsidRPr="00000000">
              <w:rPr>
                <w:sz w:val="20"/>
                <w:szCs w:val="20"/>
                <w:rtl w:val="0"/>
              </w:rPr>
              <w:t xml:space="preserve">). Milliseid neist on nad varem märganud? Milliseid sümboleid lippudel kasutatakse? </w:t>
              <w:br w:type="textWrapping"/>
              <w:br w:type="textWrapping"/>
            </w:r>
            <w:r w:rsidDel="00000000" w:rsidR="00000000" w:rsidRPr="00000000">
              <w:rPr>
                <w:sz w:val="20"/>
                <w:szCs w:val="20"/>
                <w:u w:val="single"/>
                <w:rtl w:val="0"/>
              </w:rPr>
              <w:t xml:space="preserve">Lippude õiged vastused (vasakult paremale)</w:t>
            </w:r>
            <w:r w:rsidDel="00000000" w:rsidR="00000000" w:rsidRPr="00000000">
              <w:rPr>
                <w:sz w:val="20"/>
                <w:szCs w:val="20"/>
                <w:rtl w:val="0"/>
              </w:rPr>
              <w:br w:type="textWrapping"/>
              <w:t xml:space="preserve">1. Kaitsevägi;   2. Merevägi;    3. Maavägi;    4. Kuperjanovi jalaväepataljon</w:t>
            </w:r>
          </w:p>
          <w:p w:rsidR="00000000" w:rsidDel="00000000" w:rsidP="00000000" w:rsidRDefault="00000000" w:rsidRPr="00000000" w14:paraId="0000002B">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p w:rsidR="00000000" w:rsidDel="00000000" w:rsidP="00000000" w:rsidRDefault="00000000" w:rsidRPr="00000000" w14:paraId="0000002E">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2">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4">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E">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b w:val="1"/>
                <w:color w:val="1c1e21"/>
                <w:sz w:val="28"/>
                <w:szCs w:val="28"/>
                <w:highlight w:val="white"/>
                <w:rtl w:val="0"/>
              </w:rPr>
              <w:t xml:space="preserve">"Kuidas valmistutakse Eesti Vabariigi aastapäeva paraadiks?"</w:t>
            </w:r>
            <w:r w:rsidDel="00000000" w:rsidR="00000000" w:rsidRPr="00000000">
              <w:rPr>
                <w:rtl w:val="0"/>
              </w:rPr>
            </w:r>
          </w:p>
          <w:p w:rsidR="00000000" w:rsidDel="00000000" w:rsidP="00000000" w:rsidRDefault="00000000" w:rsidRPr="00000000" w14:paraId="00000040">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b w:val="1"/>
                <w:sz w:val="20"/>
                <w:szCs w:val="20"/>
                <w:highlight w:val="white"/>
              </w:rPr>
            </w:pPr>
            <w:r w:rsidDel="00000000" w:rsidR="00000000" w:rsidRPr="00000000">
              <w:rPr>
                <w:sz w:val="20"/>
                <w:szCs w:val="20"/>
                <w:rtl w:val="0"/>
              </w:rPr>
              <w:t xml:space="preserve">Eesti Vabariigi 105. aastapäeva eel võtab hetke Tapa linnakus toimuvast paraadi peaproovist Kaitseväe veebel ülemveebel Enn Adoson, et rääkida meie paraadide ajaloost ning tänavu toimuvast paraadist õpilastele ja kõikidele huvilistele. </w:t>
            </w: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4">
            <w:pPr>
              <w:widowControl w:val="0"/>
              <w:numPr>
                <w:ilvl w:val="0"/>
                <w:numId w:val="4"/>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45">
            <w:pPr>
              <w:widowControl w:val="0"/>
              <w:numPr>
                <w:ilvl w:val="0"/>
                <w:numId w:val="4"/>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6">
            <w:pPr>
              <w:widowControl w:val="0"/>
              <w:numPr>
                <w:ilvl w:val="0"/>
                <w:numId w:val="4"/>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rPr>
            </w:pPr>
            <w:r w:rsidDel="00000000" w:rsidR="00000000" w:rsidRPr="00000000">
              <w:rPr>
                <w:b w:val="1"/>
                <w:sz w:val="24"/>
                <w:szCs w:val="24"/>
                <w:rtl w:val="0"/>
              </w:rPr>
              <w:t xml:space="preserve">ENNE OTSEÜLEKANDE VAATAMIST TUTVU LIPPUDEGA</w:t>
            </w:r>
          </w:p>
          <w:p w:rsidR="00000000" w:rsidDel="00000000" w:rsidP="00000000" w:rsidRDefault="00000000" w:rsidRPr="00000000" w14:paraId="00000049">
            <w:pPr>
              <w:widowControl w:val="0"/>
              <w:spacing w:line="48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Vabariigi aastapäeva paraadil tervitab president erinevaid liputoimkondasid. Oma lippudega on presidenti vastu tervitamas erinevad Eesti Kaitseväe väeliigid, pataljonid, liitlased, haridusasutused ja paljud teised.</w:t>
            </w:r>
            <w:r w:rsidDel="00000000" w:rsidR="00000000" w:rsidRPr="00000000">
              <w:rPr>
                <w:b w:val="1"/>
                <w:sz w:val="20"/>
                <w:szCs w:val="20"/>
                <w:rtl w:val="0"/>
              </w:rPr>
              <w:t xml:space="preserve"> Uurige erinevaid </w:t>
            </w:r>
            <w:hyperlink r:id="rId10">
              <w:r w:rsidDel="00000000" w:rsidR="00000000" w:rsidRPr="00000000">
                <w:rPr>
                  <w:b w:val="1"/>
                  <w:color w:val="1155cc"/>
                  <w:sz w:val="20"/>
                  <w:szCs w:val="20"/>
                  <w:u w:val="single"/>
                  <w:rtl w:val="0"/>
                </w:rPr>
                <w:t xml:space="preserve">Kaitseväe lippusid</w:t>
              </w:r>
            </w:hyperlink>
            <w:r w:rsidDel="00000000" w:rsidR="00000000" w:rsidRPr="00000000">
              <w:rPr>
                <w:b w:val="1"/>
                <w:sz w:val="20"/>
                <w:szCs w:val="20"/>
                <w:rtl w:val="0"/>
              </w:rPr>
              <w:t xml:space="preserve"> ning kirjuta lipu alla, mille sümboolika see on. </w:t>
            </w:r>
            <w:r w:rsidDel="00000000" w:rsidR="00000000" w:rsidRPr="00000000">
              <w:rPr>
                <w:sz w:val="20"/>
                <w:szCs w:val="20"/>
                <w:rtl w:val="0"/>
              </w:rPr>
              <w:br w:type="textWrapping"/>
              <w:t xml:space="preserve">E-tunnis näed hiljem ka paraadi peaproovi. Kas märkad mõnda neist lippudest? Milliseid lippusid sa veel märkad?</w:t>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Pr>
              <w:drawing>
                <wp:inline distB="114300" distT="114300" distL="114300" distR="114300">
                  <wp:extent cx="5000625" cy="13335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000625"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1">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b w:val="1"/>
                <w:sz w:val="24"/>
                <w:szCs w:val="24"/>
              </w:rPr>
            </w:pPr>
            <w:r w:rsidDel="00000000" w:rsidR="00000000" w:rsidRPr="00000000">
              <w:rPr>
                <w:b w:val="1"/>
                <w:sz w:val="24"/>
                <w:szCs w:val="24"/>
                <w:rtl w:val="0"/>
              </w:rPr>
              <w:t xml:space="preserve">OTSEÜLEKANDE JÄREL VÕRDLE PARAADE</w:t>
            </w:r>
          </w:p>
          <w:p w:rsidR="00000000" w:rsidDel="00000000" w:rsidP="00000000" w:rsidRDefault="00000000" w:rsidRPr="00000000" w14:paraId="0000005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Millised on põhilised vabariigi aastapäeva paraadide erinevused ja sarnasused tänapäeval ning esimese iseseisvuse ajal?</w:t>
            </w:r>
            <w:r w:rsidDel="00000000" w:rsidR="00000000" w:rsidRPr="00000000">
              <w:rPr>
                <w:b w:val="1"/>
                <w:sz w:val="20"/>
                <w:szCs w:val="20"/>
                <w:rtl w:val="0"/>
              </w:rPr>
              <w:t xml:space="preserve"> Võttes arvesse tänases e-tunnis kuuldut ning Sõdurilehe* ülevaadet, täida tabel kahe iseseisvusaja paraadide erinevuste ja sarnasustega</w:t>
            </w:r>
            <w:r w:rsidDel="00000000" w:rsidR="00000000" w:rsidRPr="00000000">
              <w:rPr>
                <w:sz w:val="20"/>
                <w:szCs w:val="20"/>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*Sõdurileht 19.02.2020, lk 2: </w:t>
            </w:r>
            <w:hyperlink r:id="rId12">
              <w:r w:rsidDel="00000000" w:rsidR="00000000" w:rsidRPr="00000000">
                <w:rPr>
                  <w:color w:val="1155cc"/>
                  <w:sz w:val="20"/>
                  <w:szCs w:val="20"/>
                  <w:u w:val="single"/>
                  <w:rtl w:val="0"/>
                </w:rPr>
                <w:t xml:space="preserve">https://issuu.com/sodurileht/docs/19.02.20sl</w:t>
              </w:r>
            </w:hyperlink>
            <w:r w:rsidDel="00000000" w:rsidR="00000000" w:rsidRPr="00000000">
              <w:rPr>
                <w:sz w:val="20"/>
                <w:szCs w:val="20"/>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Mis on tänapäeva paraadidel </w:t>
                  </w:r>
                  <w:r w:rsidDel="00000000" w:rsidR="00000000" w:rsidRPr="00000000">
                    <w:rPr>
                      <w:b w:val="1"/>
                      <w:u w:val="single"/>
                      <w:rtl w:val="0"/>
                    </w:rPr>
                    <w:t xml:space="preserve">erinevat </w:t>
                  </w:r>
                  <w:r w:rsidDel="00000000" w:rsidR="00000000" w:rsidRPr="00000000">
                    <w:rPr>
                      <w:b w:val="1"/>
                      <w:rtl w:val="0"/>
                    </w:rPr>
                    <w:t xml:space="preserve">võrreldes esimese iseseisvusaja paraadidega?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rPr>
                  </w:pPr>
                  <w:r w:rsidDel="00000000" w:rsidR="00000000" w:rsidRPr="00000000">
                    <w:rPr>
                      <w:b w:val="1"/>
                      <w:rtl w:val="0"/>
                    </w:rPr>
                    <w:t xml:space="preserve">Mis on tänapäeva paraadidel </w:t>
                  </w:r>
                  <w:r w:rsidDel="00000000" w:rsidR="00000000" w:rsidRPr="00000000">
                    <w:rPr>
                      <w:b w:val="1"/>
                      <w:u w:val="single"/>
                      <w:rtl w:val="0"/>
                    </w:rPr>
                    <w:t xml:space="preserve">sarnast </w:t>
                  </w:r>
                  <w:r w:rsidDel="00000000" w:rsidR="00000000" w:rsidRPr="00000000">
                    <w:rPr>
                      <w:b w:val="1"/>
                      <w:rtl w:val="0"/>
                    </w:rPr>
                    <w:t xml:space="preserve">võrreldes esimese iseseisvusaja paraadidega?</w:t>
                  </w:r>
                </w:p>
              </w:tc>
            </w:tr>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pPr>
            <w:r w:rsidDel="00000000" w:rsidR="00000000" w:rsidRPr="00000000">
              <w:rPr>
                <w:b w:val="1"/>
                <w:sz w:val="20"/>
                <w:szCs w:val="20"/>
                <w:rtl w:val="0"/>
              </w:rPr>
              <w:t xml:space="preserve">Arutle pinginaabriga, millised võiksid olla Kaitseväe paraadid tulevikus?</w:t>
            </w:r>
            <w:r w:rsidDel="00000000" w:rsidR="00000000" w:rsidRPr="00000000">
              <w:rPr>
                <w:sz w:val="20"/>
                <w:szCs w:val="20"/>
                <w:rtl w:val="0"/>
              </w:rPr>
              <w:t xml:space="preserve"> Milliseid tegevusi, kombeid, inimesi, gruppe, asukohtasid või muid märksõnu võiks tuleviku paraadid sisaldada, et see oleks jätkuvalt eestlastele oluline, rahvustunnet kasvatav ning oodatud sündmus? Lisa tabelisse märksõnu, joonistusi või pikemaid mõtteid. Jagage oma mõtteid ka teistega klassiruumis.</w:t>
            </w:r>
            <w:r w:rsidDel="00000000" w:rsidR="00000000" w:rsidRPr="00000000">
              <w:rPr>
                <w:rtl w:val="0"/>
              </w:rPr>
              <w:br w:type="textWrapping"/>
              <w:br w:type="textWrapping"/>
            </w:r>
          </w:p>
          <w:tbl>
            <w:tblPr>
              <w:tblStyle w:val="Table5"/>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rPr>
                  </w:pPr>
                  <w:r w:rsidDel="00000000" w:rsidR="00000000" w:rsidRPr="00000000">
                    <w:rPr>
                      <w:b w:val="1"/>
                      <w:rtl w:val="0"/>
                    </w:rPr>
                    <w:t xml:space="preserve">Tuleviku Eesti Vabariigi aastapäeva paraad</w:t>
                  </w:r>
                </w:p>
              </w:tc>
            </w:tr>
            <w:tr>
              <w:trPr>
                <w:cantSplit w:val="0"/>
                <w:trHeight w:val="3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720" w:firstLine="0"/>
              <w:rPr>
                <w:b w:val="1"/>
                <w:sz w:val="20"/>
                <w:szCs w:val="20"/>
              </w:rPr>
            </w:pPr>
            <w:r w:rsidDel="00000000" w:rsidR="00000000" w:rsidRPr="00000000">
              <w:rPr>
                <w:rtl w:val="0"/>
              </w:rPr>
            </w:r>
          </w:p>
        </w:tc>
      </w:tr>
      <w:tr>
        <w:trPr>
          <w:cantSplit w:val="0"/>
          <w:trHeight w:val="3885" w:hRule="atLeast"/>
          <w:tblHeader w:val="0"/>
        </w:trPr>
        <w:tc>
          <w:tcPr/>
          <w:p w:rsidR="00000000" w:rsidDel="00000000" w:rsidP="00000000" w:rsidRDefault="00000000" w:rsidRPr="00000000" w14:paraId="0000006A">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6B">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6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6D">
            <w:pPr>
              <w:numPr>
                <w:ilvl w:val="0"/>
                <w:numId w:val="1"/>
              </w:numPr>
              <w:spacing w:line="276" w:lineRule="auto"/>
              <w:ind w:left="720" w:hanging="360"/>
              <w:jc w:val="both"/>
              <w:rPr>
                <w:sz w:val="20"/>
                <w:szCs w:val="20"/>
                <w:highlight w:val="white"/>
              </w:rPr>
            </w:pPr>
            <w:r w:rsidDel="00000000" w:rsidR="00000000" w:rsidRPr="00000000">
              <w:rPr>
                <w:sz w:val="20"/>
                <w:szCs w:val="20"/>
                <w:highlight w:val="white"/>
                <w:rtl w:val="0"/>
              </w:rPr>
              <w:t xml:space="preserve">Kuulake õpilastega 1939. aasta K. Pätsi kõnet aastapäeva paraadil (olemas ka kõne tekstina). Arutlege klassis, milline oli ajalooline taust sel hetkel Euroopas ja kuidas see kumas läbi Pätsi kõne? Kas tema sõnumid rahvale oleks aktuaalsed ka tänapäeval? Miks?</w:t>
            </w:r>
          </w:p>
          <w:p w:rsidR="00000000" w:rsidDel="00000000" w:rsidP="00000000" w:rsidRDefault="00000000" w:rsidRPr="00000000" w14:paraId="0000006E">
            <w:pPr>
              <w:numPr>
                <w:ilvl w:val="0"/>
                <w:numId w:val="1"/>
              </w:numPr>
              <w:spacing w:line="276" w:lineRule="auto"/>
              <w:ind w:left="720" w:hanging="360"/>
              <w:jc w:val="both"/>
              <w:rPr>
                <w:sz w:val="20"/>
                <w:szCs w:val="20"/>
                <w:highlight w:val="white"/>
              </w:rPr>
            </w:pPr>
            <w:hyperlink r:id="rId13">
              <w:r w:rsidDel="00000000" w:rsidR="00000000" w:rsidRPr="00000000">
                <w:rPr>
                  <w:color w:val="1155cc"/>
                  <w:sz w:val="20"/>
                  <w:szCs w:val="20"/>
                  <w:highlight w:val="white"/>
                  <w:u w:val="single"/>
                  <w:rtl w:val="0"/>
                </w:rPr>
                <w:t xml:space="preserve">Eesti Päevalehe artikkel</w:t>
              </w:r>
            </w:hyperlink>
            <w:r w:rsidDel="00000000" w:rsidR="00000000" w:rsidRPr="00000000">
              <w:rPr>
                <w:sz w:val="20"/>
                <w:szCs w:val="20"/>
                <w:highlight w:val="white"/>
                <w:rtl w:val="0"/>
              </w:rPr>
              <w:t xml:space="preserve"> paraadide ajaloost ja vajalikkusest, pigem humoorikalt edastatud. Lugeda koos läbi ning arutleda klassis, kas meile on seda paraadi vaja ning milleks on see hea?</w:t>
            </w:r>
          </w:p>
          <w:p w:rsidR="00000000" w:rsidDel="00000000" w:rsidP="00000000" w:rsidRDefault="00000000" w:rsidRPr="00000000" w14:paraId="0000006F">
            <w:pPr>
              <w:numPr>
                <w:ilvl w:val="0"/>
                <w:numId w:val="1"/>
              </w:numPr>
              <w:spacing w:line="276" w:lineRule="auto"/>
              <w:ind w:left="720" w:hanging="360"/>
              <w:jc w:val="both"/>
              <w:rPr>
                <w:sz w:val="20"/>
                <w:szCs w:val="20"/>
                <w:highlight w:val="white"/>
              </w:rPr>
            </w:pPr>
            <w:r w:rsidDel="00000000" w:rsidR="00000000" w:rsidRPr="00000000">
              <w:rPr>
                <w:sz w:val="20"/>
                <w:szCs w:val="20"/>
                <w:highlight w:val="white"/>
                <w:rtl w:val="0"/>
              </w:rPr>
              <w:t xml:space="preserve">Arvutiklassis võivad õpilased uurida</w:t>
            </w:r>
            <w:hyperlink r:id="rId14">
              <w:r w:rsidDel="00000000" w:rsidR="00000000" w:rsidRPr="00000000">
                <w:rPr>
                  <w:color w:val="1155cc"/>
                  <w:sz w:val="20"/>
                  <w:szCs w:val="20"/>
                  <w:highlight w:val="white"/>
                  <w:rtl w:val="0"/>
                </w:rPr>
                <w:t xml:space="preserve"> </w:t>
              </w:r>
            </w:hyperlink>
            <w:hyperlink r:id="rId15">
              <w:r w:rsidDel="00000000" w:rsidR="00000000" w:rsidRPr="00000000">
                <w:rPr>
                  <w:color w:val="1155cc"/>
                  <w:sz w:val="20"/>
                  <w:szCs w:val="20"/>
                  <w:highlight w:val="white"/>
                  <w:u w:val="single"/>
                  <w:rtl w:val="0"/>
                </w:rPr>
                <w:t xml:space="preserve">Rahvusarhiivi fotoinfosüsteemist Fotisest </w:t>
              </w:r>
            </w:hyperlink>
            <w:r w:rsidDel="00000000" w:rsidR="00000000" w:rsidRPr="00000000">
              <w:rPr>
                <w:sz w:val="20"/>
                <w:szCs w:val="20"/>
                <w:highlight w:val="white"/>
                <w:rtl w:val="0"/>
              </w:rPr>
              <w:t xml:space="preserve">ning </w:t>
            </w:r>
            <w:hyperlink r:id="rId16">
              <w:r w:rsidDel="00000000" w:rsidR="00000000" w:rsidRPr="00000000">
                <w:rPr>
                  <w:color w:val="1155cc"/>
                  <w:sz w:val="20"/>
                  <w:szCs w:val="20"/>
                  <w:highlight w:val="white"/>
                  <w:u w:val="single"/>
                  <w:rtl w:val="0"/>
                </w:rPr>
                <w:t xml:space="preserve">Eesti Muuseumite Veebiväravast Muisist</w:t>
              </w:r>
            </w:hyperlink>
            <w:r w:rsidDel="00000000" w:rsidR="00000000" w:rsidRPr="00000000">
              <w:rPr>
                <w:sz w:val="20"/>
                <w:szCs w:val="20"/>
                <w:highlight w:val="white"/>
                <w:rtl w:val="0"/>
              </w:rPr>
              <w:t xml:space="preserve"> pildiallikaid vabariigi aastapäeva paraadidest esimese vabariigi ajal. Juhendada õpilasi, milliseid märksõnu võiks otsimisel kasutada? </w:t>
              <w:br w:type="textWrapping"/>
              <w:t xml:space="preserve">Õpilasel võib paluda valida 2-3 huvitavat pilti välja ning paluda neil jagada oma mõtteid. </w:t>
            </w:r>
            <w:r w:rsidDel="00000000" w:rsidR="00000000" w:rsidRPr="00000000">
              <w:rPr>
                <w:i w:val="1"/>
                <w:sz w:val="20"/>
                <w:szCs w:val="20"/>
                <w:highlight w:val="white"/>
                <w:rtl w:val="0"/>
              </w:rPr>
              <w:t xml:space="preserve">Mis on piltidel teistmoodi kui tänapäeval ja mis on sarnast? Miks just see pilt silma hakkas? Mida saab selle pildi põhjal järeldada?</w:t>
            </w:r>
          </w:p>
          <w:p w:rsidR="00000000" w:rsidDel="00000000" w:rsidP="00000000" w:rsidRDefault="00000000" w:rsidRPr="00000000" w14:paraId="00000070">
            <w:pPr>
              <w:numPr>
                <w:ilvl w:val="0"/>
                <w:numId w:val="1"/>
              </w:numPr>
              <w:spacing w:line="276" w:lineRule="auto"/>
              <w:ind w:left="720" w:hanging="360"/>
              <w:jc w:val="both"/>
              <w:rPr>
                <w:sz w:val="20"/>
                <w:szCs w:val="20"/>
                <w:highlight w:val="white"/>
              </w:rPr>
            </w:pPr>
            <w:hyperlink r:id="rId17">
              <w:r w:rsidDel="00000000" w:rsidR="00000000" w:rsidRPr="00000000">
                <w:rPr>
                  <w:color w:val="1155cc"/>
                  <w:sz w:val="20"/>
                  <w:szCs w:val="20"/>
                  <w:highlight w:val="white"/>
                  <w:u w:val="single"/>
                  <w:rtl w:val="0"/>
                </w:rPr>
                <w:t xml:space="preserve">https://mil.ee/uudised/eesti-vabariigi-105-aastapaeva-paraad-peetakse-tallinnas-vabaduse-valjakul/</w:t>
              </w:r>
            </w:hyperlink>
            <w:r w:rsidDel="00000000" w:rsidR="00000000" w:rsidRPr="00000000">
              <w:rPr>
                <w:sz w:val="20"/>
                <w:szCs w:val="20"/>
                <w:highlight w:val="white"/>
                <w:rtl w:val="0"/>
              </w:rPr>
              <w:t xml:space="preserve"> </w:t>
            </w:r>
          </w:p>
          <w:p w:rsidR="00000000" w:rsidDel="00000000" w:rsidP="00000000" w:rsidRDefault="00000000" w:rsidRPr="00000000" w14:paraId="00000071">
            <w:pPr>
              <w:numPr>
                <w:ilvl w:val="0"/>
                <w:numId w:val="1"/>
              </w:numPr>
              <w:spacing w:line="276" w:lineRule="auto"/>
              <w:ind w:left="720" w:hanging="360"/>
              <w:jc w:val="both"/>
              <w:rPr>
                <w:sz w:val="20"/>
                <w:szCs w:val="20"/>
                <w:highlight w:val="white"/>
              </w:rPr>
            </w:pPr>
            <w:r w:rsidDel="00000000" w:rsidR="00000000" w:rsidRPr="00000000">
              <w:rPr>
                <w:sz w:val="20"/>
                <w:szCs w:val="20"/>
                <w:highlight w:val="white"/>
                <w:rtl w:val="0"/>
              </w:rPr>
              <w:t xml:space="preserve">Huvilistel võimalik tutvuda lisaks </w:t>
            </w:r>
            <w:hyperlink r:id="rId18">
              <w:r w:rsidDel="00000000" w:rsidR="00000000" w:rsidRPr="00000000">
                <w:rPr>
                  <w:color w:val="1155cc"/>
                  <w:sz w:val="20"/>
                  <w:szCs w:val="20"/>
                  <w:highlight w:val="white"/>
                  <w:u w:val="single"/>
                  <w:rtl w:val="0"/>
                </w:rPr>
                <w:t xml:space="preserve">Kaitseväe ja väeosade lippude ajalooga.</w:t>
              </w:r>
            </w:hyperlink>
            <w:r w:rsidDel="00000000" w:rsidR="00000000" w:rsidRPr="00000000">
              <w:rPr>
                <w:rtl w:val="0"/>
              </w:rPr>
            </w:r>
          </w:p>
          <w:p w:rsidR="00000000" w:rsidDel="00000000" w:rsidP="00000000" w:rsidRDefault="00000000" w:rsidRPr="00000000" w14:paraId="00000072">
            <w:pPr>
              <w:numPr>
                <w:ilvl w:val="0"/>
                <w:numId w:val="1"/>
              </w:numPr>
              <w:spacing w:line="276" w:lineRule="auto"/>
              <w:ind w:left="720" w:hanging="360"/>
              <w:jc w:val="both"/>
              <w:rPr>
                <w:sz w:val="20"/>
                <w:szCs w:val="20"/>
                <w:highlight w:val="white"/>
              </w:rPr>
            </w:pPr>
            <w:r w:rsidDel="00000000" w:rsidR="00000000" w:rsidRPr="00000000">
              <w:rPr>
                <w:sz w:val="20"/>
                <w:szCs w:val="20"/>
                <w:highlight w:val="white"/>
                <w:rtl w:val="0"/>
              </w:rPr>
              <w:t xml:space="preserve">Kiili Gümnaasiumi õpilased korraldasid ise vabariigi aastapäeva paraadi. Uurige nende kogemust ning arutlege, kuidas oma koolis seda järgmisel aastal samuti korraldada. </w:t>
            </w:r>
            <w:hyperlink r:id="rId19">
              <w:r w:rsidDel="00000000" w:rsidR="00000000" w:rsidRPr="00000000">
                <w:rPr>
                  <w:color w:val="1155cc"/>
                  <w:sz w:val="20"/>
                  <w:szCs w:val="20"/>
                  <w:highlight w:val="white"/>
                  <w:u w:val="single"/>
                  <w:rtl w:val="0"/>
                </w:rPr>
                <w:t xml:space="preserve">https://www.youtube.com/watch?v=ZYP8MGfL1YI&amp;ab_channel=MarkusVainola</w:t>
              </w:r>
            </w:hyperlink>
            <w:r w:rsidDel="00000000" w:rsidR="00000000" w:rsidRPr="00000000">
              <w:rPr>
                <w:sz w:val="20"/>
                <w:szCs w:val="20"/>
                <w:highlight w:val="white"/>
                <w:rtl w:val="0"/>
              </w:rPr>
              <w:t xml:space="preserve"> , </w:t>
            </w:r>
            <w:hyperlink r:id="rId20">
              <w:r w:rsidDel="00000000" w:rsidR="00000000" w:rsidRPr="00000000">
                <w:rPr>
                  <w:color w:val="1155cc"/>
                  <w:sz w:val="20"/>
                  <w:szCs w:val="20"/>
                  <w:highlight w:val="white"/>
                  <w:u w:val="single"/>
                  <w:rtl w:val="0"/>
                </w:rPr>
                <w:t xml:space="preserve">https://opleht.ee/2023/02/kiili-gumnaasiumi-opilased-harjumaal-korraldavad-eesti-vabariigi-105-aastapaeva-puhul-miniparaadi/</w:t>
              </w:r>
            </w:hyperlink>
            <w:r w:rsidDel="00000000" w:rsidR="00000000" w:rsidRPr="00000000">
              <w:rPr>
                <w:sz w:val="20"/>
                <w:szCs w:val="20"/>
                <w:highlight w:val="white"/>
                <w:rtl w:val="0"/>
              </w:rPr>
              <w:t xml:space="preserve"> </w:t>
            </w:r>
          </w:p>
        </w:tc>
      </w:tr>
    </w:tbl>
    <w:p w:rsidR="00000000" w:rsidDel="00000000" w:rsidP="00000000" w:rsidRDefault="00000000" w:rsidRPr="00000000" w14:paraId="00000073">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4">
      <w:pPr>
        <w:spacing w:line="276" w:lineRule="auto"/>
        <w:rPr>
          <w:sz w:val="16"/>
          <w:szCs w:val="16"/>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opleht.ee/2023/02/kiili-gumnaasiumi-opilased-harjumaal-korraldavad-eesti-vabariigi-105-aastapaeva-puhul-miniparaadi/" TargetMode="External"/><Relationship Id="rId11" Type="http://schemas.openxmlformats.org/officeDocument/2006/relationships/image" Target="media/image1.png"/><Relationship Id="rId10" Type="http://schemas.openxmlformats.org/officeDocument/2006/relationships/hyperlink" Target="https://mil.ee/kaitsevagi/kaitsevae-symboolika/#t-kaitsevae-lipud" TargetMode="External"/><Relationship Id="rId13" Type="http://schemas.openxmlformats.org/officeDocument/2006/relationships/hyperlink" Target="https://epl.delfi.ee/artikkel/51159943/milleks-ja-kuidas-korraldatakse-paraade" TargetMode="External"/><Relationship Id="rId12" Type="http://schemas.openxmlformats.org/officeDocument/2006/relationships/hyperlink" Target="https://issuu.com/sodurileht/docs/19.02.20s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l.ee/kaitsevagi/kaitsevae-symboolika/" TargetMode="External"/><Relationship Id="rId15" Type="http://schemas.openxmlformats.org/officeDocument/2006/relationships/hyperlink" Target="https://www.ra.ee/fotis/" TargetMode="External"/><Relationship Id="rId14" Type="http://schemas.openxmlformats.org/officeDocument/2006/relationships/hyperlink" Target="https://www.ra.ee/fotis/" TargetMode="External"/><Relationship Id="rId17" Type="http://schemas.openxmlformats.org/officeDocument/2006/relationships/hyperlink" Target="https://mil.ee/uudised/eesti-vabariigi-105-aastapaeva-paraad-peetakse-tallinnas-vabaduse-valjakul/" TargetMode="External"/><Relationship Id="rId16" Type="http://schemas.openxmlformats.org/officeDocument/2006/relationships/hyperlink" Target="https://www.muis.ee/search" TargetMode="External"/><Relationship Id="rId5" Type="http://schemas.openxmlformats.org/officeDocument/2006/relationships/styles" Target="styles.xml"/><Relationship Id="rId19" Type="http://schemas.openxmlformats.org/officeDocument/2006/relationships/hyperlink" Target="https://www.youtube.com/watch?v=ZYP8MGfL1YI&amp;ab_channel=MarkusVainola" TargetMode="External"/><Relationship Id="rId6" Type="http://schemas.openxmlformats.org/officeDocument/2006/relationships/image" Target="media/image2.png"/><Relationship Id="rId18" Type="http://schemas.openxmlformats.org/officeDocument/2006/relationships/hyperlink" Target="https://www.kvak.ee/veebinaitus-eesti-kaitsevae-ja-vaeosade-lippude-ajalugu/" TargetMode="External"/><Relationship Id="rId7" Type="http://schemas.openxmlformats.org/officeDocument/2006/relationships/hyperlink" Target="https://issuu.com/sodurileht/docs/19.02.20sl" TargetMode="External"/><Relationship Id="rId8" Type="http://schemas.openxmlformats.org/officeDocument/2006/relationships/hyperlink" Target="https://mil.ee/kaitsevagi/kaitsevae-symboolika/#t-kaitsevae-lip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