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b w:val="1"/>
        </w:rPr>
      </w:pPr>
      <w:r w:rsidDel="00000000" w:rsidR="00000000" w:rsidRPr="00000000">
        <w:rPr>
          <w:b w:val="1"/>
          <w:rtl w:val="0"/>
        </w:rPr>
        <w:t xml:space="preserve">E-TUND – KOHTUME ÜHISES VIRTUAALSES KLASSIRUUMIS        </w:t>
      </w:r>
    </w:p>
    <w:p w:rsidR="00000000" w:rsidDel="00000000" w:rsidP="00000000" w:rsidRDefault="00000000" w:rsidRPr="00000000" w14:paraId="00000002">
      <w:pPr>
        <w:widowControl w:val="0"/>
        <w:spacing w:line="240" w:lineRule="auto"/>
        <w:ind w:right="-749.5275590551165"/>
        <w:jc w:val="right"/>
        <w:rPr>
          <w:b w:val="1"/>
          <w:sz w:val="20"/>
          <w:szCs w:val="20"/>
        </w:rPr>
      </w:pPr>
      <w:r w:rsidDel="00000000" w:rsidR="00000000" w:rsidRPr="00000000">
        <w:rPr>
          <w:rFonts w:ascii="Roboto" w:cs="Roboto" w:eastAsia="Roboto" w:hAnsi="Roboto"/>
          <w:sz w:val="20"/>
          <w:szCs w:val="20"/>
          <w:highlight w:val="white"/>
        </w:rPr>
        <w:drawing>
          <wp:inline distB="114300" distT="114300" distL="114300" distR="114300">
            <wp:extent cx="754388" cy="370801"/>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54388" cy="370801"/>
                    </a:xfrm>
                    <a:prstGeom prst="rect"/>
                    <a:ln/>
                  </pic:spPr>
                </pic:pic>
              </a:graphicData>
            </a:graphic>
          </wp:inline>
        </w:drawing>
      </w:r>
      <w:r w:rsidDel="00000000" w:rsidR="00000000" w:rsidRPr="00000000">
        <w:rPr>
          <w:b w:val="1"/>
          <w:sz w:val="20"/>
          <w:szCs w:val="20"/>
          <w:rtl w:val="0"/>
        </w:rPr>
        <w:t xml:space="preserve">          </w:t>
      </w:r>
    </w:p>
    <w:p w:rsidR="00000000" w:rsidDel="00000000" w:rsidP="00000000" w:rsidRDefault="00000000" w:rsidRPr="00000000" w14:paraId="00000003">
      <w:pPr>
        <w:widowControl w:val="0"/>
        <w:spacing w:line="240" w:lineRule="auto"/>
        <w:rPr>
          <w:b w:val="1"/>
          <w:sz w:val="20"/>
          <w:szCs w:val="20"/>
        </w:rPr>
      </w:pPr>
      <w:r w:rsidDel="00000000" w:rsidR="00000000" w:rsidRPr="00000000">
        <w:rPr>
          <w:b w:val="1"/>
          <w:sz w:val="20"/>
          <w:szCs w:val="20"/>
          <w:rtl w:val="0"/>
        </w:rPr>
        <w:t xml:space="preserve">TUNNIKAVA #441</w:t>
      </w:r>
    </w:p>
    <w:p w:rsidR="00000000" w:rsidDel="00000000" w:rsidP="00000000" w:rsidRDefault="00000000" w:rsidRPr="00000000" w14:paraId="0000000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5">
      <w:pPr>
        <w:widowControl w:val="0"/>
        <w:spacing w:line="240" w:lineRule="auto"/>
        <w:rPr>
          <w:b w:val="1"/>
          <w:sz w:val="20"/>
          <w:szCs w:val="20"/>
        </w:rPr>
      </w:pPr>
      <w:r w:rsidDel="00000000" w:rsidR="00000000" w:rsidRPr="00000000">
        <w:rPr>
          <w:rtl w:val="0"/>
        </w:rPr>
      </w:r>
    </w:p>
    <w:tbl>
      <w:tblPr>
        <w:tblStyle w:val="Table1"/>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5"/>
        <w:gridCol w:w="8070"/>
        <w:tblGridChange w:id="0">
          <w:tblGrid>
            <w:gridCol w:w="1785"/>
            <w:gridCol w:w="8070"/>
          </w:tblGrid>
        </w:tblGridChange>
      </w:tblGrid>
      <w:tr>
        <w:trPr>
          <w:cantSplit w:val="0"/>
          <w:trHeight w:val="405" w:hRule="atLeast"/>
          <w:tblHeader w:val="0"/>
        </w:trPr>
        <w:tc>
          <w:tcPr/>
          <w:p w:rsidR="00000000" w:rsidDel="00000000" w:rsidP="00000000" w:rsidRDefault="00000000" w:rsidRPr="00000000" w14:paraId="00000006">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teema:</w:t>
            </w:r>
          </w:p>
        </w:tc>
        <w:tc>
          <w:tcPr/>
          <w:p w:rsidR="00000000" w:rsidDel="00000000" w:rsidP="00000000" w:rsidRDefault="00000000" w:rsidRPr="00000000" w14:paraId="00000007">
            <w:pPr>
              <w:widowControl w:val="0"/>
              <w:spacing w:line="240" w:lineRule="auto"/>
              <w:rPr>
                <w:b w:val="1"/>
                <w:sz w:val="20"/>
                <w:szCs w:val="20"/>
              </w:rPr>
            </w:pPr>
            <w:bookmarkStart w:colFirst="0" w:colLast="0" w:name="_heading=h.gjdgxs" w:id="0"/>
            <w:bookmarkEnd w:id="0"/>
            <w:r w:rsidDel="00000000" w:rsidR="00000000" w:rsidRPr="00000000">
              <w:rPr>
                <w:b w:val="1"/>
                <w:sz w:val="20"/>
                <w:szCs w:val="20"/>
                <w:rtl w:val="0"/>
              </w:rPr>
              <w:t xml:space="preserve">Kuidas saan mina elurikkust suurendada?</w:t>
            </w:r>
          </w:p>
        </w:tc>
      </w:tr>
      <w:tr>
        <w:trPr>
          <w:cantSplit w:val="0"/>
          <w:trHeight w:val="225" w:hRule="atLeast"/>
          <w:tblHeader w:val="0"/>
        </w:trPr>
        <w:tc>
          <w:tcPr/>
          <w:p w:rsidR="00000000" w:rsidDel="00000000" w:rsidP="00000000" w:rsidRDefault="00000000" w:rsidRPr="00000000" w14:paraId="00000008">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Külalisõpetaja:</w:t>
            </w:r>
          </w:p>
        </w:tc>
        <w:tc>
          <w:tcPr/>
          <w:p w:rsidR="00000000" w:rsidDel="00000000" w:rsidP="00000000" w:rsidRDefault="00000000" w:rsidRPr="00000000" w14:paraId="00000009">
            <w:pPr>
              <w:widowControl w:val="0"/>
              <w:spacing w:line="240" w:lineRule="auto"/>
              <w:rPr>
                <w:sz w:val="20"/>
                <w:szCs w:val="20"/>
              </w:rPr>
            </w:pPr>
            <w:bookmarkStart w:colFirst="0" w:colLast="0" w:name="_heading=h.30j0zll" w:id="1"/>
            <w:bookmarkEnd w:id="1"/>
            <w:r w:rsidDel="00000000" w:rsidR="00000000" w:rsidRPr="00000000">
              <w:rPr>
                <w:b w:val="1"/>
                <w:sz w:val="20"/>
                <w:szCs w:val="20"/>
                <w:rtl w:val="0"/>
              </w:rPr>
              <w:t xml:space="preserve">Tuul Sepp</w:t>
            </w:r>
            <w:r w:rsidDel="00000000" w:rsidR="00000000" w:rsidRPr="00000000">
              <w:rPr>
                <w:sz w:val="20"/>
                <w:szCs w:val="20"/>
                <w:rtl w:val="0"/>
              </w:rPr>
              <w:t xml:space="preserve">, Tartu Ülikooli kaasprofessor</w:t>
            </w:r>
          </w:p>
        </w:tc>
      </w:tr>
      <w:tr>
        <w:trPr>
          <w:cantSplit w:val="0"/>
          <w:tblHeader w:val="0"/>
        </w:trPr>
        <w:tc>
          <w:tcPr/>
          <w:p w:rsidR="00000000" w:rsidDel="00000000" w:rsidP="00000000" w:rsidRDefault="00000000" w:rsidRPr="00000000" w14:paraId="0000000A">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Õpilased:</w:t>
            </w:r>
          </w:p>
        </w:tc>
        <w:tc>
          <w:tcPr/>
          <w:p w:rsidR="00000000" w:rsidDel="00000000" w:rsidP="00000000" w:rsidRDefault="00000000" w:rsidRPr="00000000" w14:paraId="0000000B">
            <w:pPr>
              <w:widowControl w:val="0"/>
              <w:spacing w:line="276" w:lineRule="auto"/>
              <w:rPr>
                <w:sz w:val="20"/>
                <w:szCs w:val="20"/>
              </w:rPr>
            </w:pPr>
            <w:r w:rsidDel="00000000" w:rsidR="00000000" w:rsidRPr="00000000">
              <w:rPr>
                <w:sz w:val="20"/>
                <w:szCs w:val="20"/>
                <w:rtl w:val="0"/>
              </w:rPr>
              <w:t xml:space="preserve">1.–3. klass</w:t>
            </w:r>
          </w:p>
        </w:tc>
      </w:tr>
      <w:tr>
        <w:trPr>
          <w:cantSplit w:val="0"/>
          <w:trHeight w:val="300" w:hRule="atLeast"/>
          <w:tblHeader w:val="0"/>
        </w:trPr>
        <w:tc>
          <w:tcPr/>
          <w:p w:rsidR="00000000" w:rsidDel="00000000" w:rsidP="00000000" w:rsidRDefault="00000000" w:rsidRPr="00000000" w14:paraId="0000000C">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õpieesmärk:</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D">
            <w:pPr>
              <w:widowControl w:val="0"/>
              <w:spacing w:line="240" w:lineRule="auto"/>
              <w:rPr>
                <w:sz w:val="20"/>
                <w:szCs w:val="20"/>
              </w:rPr>
            </w:pPr>
            <w:r w:rsidDel="00000000" w:rsidR="00000000" w:rsidRPr="00000000">
              <w:rPr>
                <w:sz w:val="20"/>
                <w:szCs w:val="20"/>
                <w:rtl w:val="0"/>
              </w:rPr>
              <w:t xml:space="preserve">Õpilane teab, mis on elurikkus, milleks seda vaja on ning kuidas ise elurikkust suurendada. </w:t>
            </w:r>
          </w:p>
        </w:tc>
      </w:tr>
      <w:tr>
        <w:trPr>
          <w:cantSplit w:val="0"/>
          <w:tblHeader w:val="0"/>
        </w:trPr>
        <w:tc>
          <w:tcPr/>
          <w:p w:rsidR="00000000" w:rsidDel="00000000" w:rsidP="00000000" w:rsidRDefault="00000000" w:rsidRPr="00000000" w14:paraId="0000000E">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Seos RÕK-iga:</w:t>
            </w:r>
          </w:p>
        </w:tc>
        <w:tc>
          <w:tcPr/>
          <w:p w:rsidR="00000000" w:rsidDel="00000000" w:rsidP="00000000" w:rsidRDefault="00000000" w:rsidRPr="00000000" w14:paraId="0000000F">
            <w:pPr>
              <w:widowControl w:val="0"/>
              <w:spacing w:line="240" w:lineRule="auto"/>
              <w:rPr>
                <w:sz w:val="18"/>
                <w:szCs w:val="18"/>
              </w:rPr>
            </w:pPr>
            <w:r w:rsidDel="00000000" w:rsidR="00000000" w:rsidRPr="00000000">
              <w:rPr>
                <w:sz w:val="20"/>
                <w:szCs w:val="20"/>
                <w:rtl w:val="0"/>
              </w:rPr>
              <w:t xml:space="preserve">rohepädevus, sotsiaalne ja kodanikupädevus</w:t>
            </w:r>
            <w:r w:rsidDel="00000000" w:rsidR="00000000" w:rsidRPr="00000000">
              <w:rPr>
                <w:rtl w:val="0"/>
              </w:rPr>
            </w:r>
          </w:p>
        </w:tc>
      </w:tr>
      <w:tr>
        <w:trPr>
          <w:cantSplit w:val="0"/>
          <w:tblHeader w:val="0"/>
        </w:trPr>
        <w:tc>
          <w:tcPr/>
          <w:p w:rsidR="00000000" w:rsidDel="00000000" w:rsidP="00000000" w:rsidRDefault="00000000" w:rsidRPr="00000000" w14:paraId="00000010">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45-minutilise tunni ülesehitus:</w:t>
            </w:r>
          </w:p>
        </w:tc>
        <w:tc>
          <w:tcPr/>
          <w:p w:rsidR="00000000" w:rsidDel="00000000" w:rsidP="00000000" w:rsidRDefault="00000000" w:rsidRPr="00000000" w14:paraId="00000011">
            <w:pPr>
              <w:widowControl w:val="0"/>
              <w:spacing w:line="276" w:lineRule="auto"/>
              <w:rPr>
                <w:b w:val="1"/>
                <w:sz w:val="20"/>
                <w:szCs w:val="20"/>
              </w:rPr>
            </w:pPr>
            <w:r w:rsidDel="00000000" w:rsidR="00000000" w:rsidRPr="00000000">
              <w:rPr>
                <w:rtl w:val="0"/>
              </w:rPr>
            </w:r>
          </w:p>
          <w:tbl>
            <w:tblPr>
              <w:tblStyle w:val="Table2"/>
              <w:tblW w:w="7870.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3.333333333334"/>
              <w:gridCol w:w="2623.333333333334"/>
              <w:gridCol w:w="2623.333333333334"/>
              <w:tblGridChange w:id="0">
                <w:tblGrid>
                  <w:gridCol w:w="2623.333333333334"/>
                  <w:gridCol w:w="2623.333333333334"/>
                  <w:gridCol w:w="2623.333333333334"/>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sz w:val="20"/>
                      <w:szCs w:val="20"/>
                    </w:rPr>
                  </w:pPr>
                  <w:r w:rsidDel="00000000" w:rsidR="00000000" w:rsidRPr="00000000">
                    <w:rPr>
                      <w:b w:val="1"/>
                      <w:sz w:val="20"/>
                      <w:szCs w:val="20"/>
                      <w:rtl w:val="0"/>
                    </w:rPr>
                    <w:t xml:space="preserve">5 min</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b w:val="1"/>
                      <w:sz w:val="20"/>
                      <w:szCs w:val="20"/>
                    </w:rPr>
                  </w:pPr>
                  <w:r w:rsidDel="00000000" w:rsidR="00000000" w:rsidRPr="00000000">
                    <w:rPr>
                      <w:b w:val="1"/>
                      <w:sz w:val="20"/>
                      <w:szCs w:val="20"/>
                      <w:rtl w:val="0"/>
                    </w:rPr>
                    <w:t xml:space="preserve">20 + 5 min </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sz w:val="20"/>
                      <w:szCs w:val="20"/>
                    </w:rPr>
                  </w:pPr>
                  <w:r w:rsidDel="00000000" w:rsidR="00000000" w:rsidRPr="00000000">
                    <w:rPr>
                      <w:b w:val="1"/>
                      <w:sz w:val="20"/>
                      <w:szCs w:val="20"/>
                      <w:rtl w:val="0"/>
                    </w:rPr>
                    <w:t xml:space="preserve">20 min</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sz w:val="20"/>
                      <w:szCs w:val="20"/>
                    </w:rPr>
                  </w:pPr>
                  <w:r w:rsidDel="00000000" w:rsidR="00000000" w:rsidRPr="00000000">
                    <w:rPr>
                      <w:sz w:val="20"/>
                      <w:szCs w:val="20"/>
                      <w:rtl w:val="0"/>
                    </w:rPr>
                    <w:t xml:space="preserve">ettevalmistus ja häälestus</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b w:val="1"/>
                      <w:sz w:val="20"/>
                      <w:szCs w:val="20"/>
                    </w:rPr>
                  </w:pPr>
                  <w:r w:rsidDel="00000000" w:rsidR="00000000" w:rsidRPr="00000000">
                    <w:rPr>
                      <w:sz w:val="20"/>
                      <w:szCs w:val="20"/>
                      <w:rtl w:val="0"/>
                    </w:rPr>
                    <w:t xml:space="preserve">ülekanne + küsimused ja vastused külalisõpetajaga</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b w:val="1"/>
                      <w:sz w:val="20"/>
                      <w:szCs w:val="20"/>
                    </w:rPr>
                  </w:pPr>
                  <w:r w:rsidDel="00000000" w:rsidR="00000000" w:rsidRPr="00000000">
                    <w:rPr>
                      <w:sz w:val="20"/>
                      <w:szCs w:val="20"/>
                      <w:rtl w:val="0"/>
                    </w:rPr>
                    <w:t xml:space="preserve">õpilaste iseseisev töö klassis</w:t>
                  </w:r>
                  <w:r w:rsidDel="00000000" w:rsidR="00000000" w:rsidRPr="00000000">
                    <w:rPr>
                      <w:rtl w:val="0"/>
                    </w:rPr>
                  </w:r>
                </w:p>
              </w:tc>
            </w:tr>
          </w:tbl>
          <w:p w:rsidR="00000000" w:rsidDel="00000000" w:rsidP="00000000" w:rsidRDefault="00000000" w:rsidRPr="00000000" w14:paraId="00000018">
            <w:pPr>
              <w:widowControl w:val="0"/>
              <w:spacing w:line="276" w:lineRule="auto"/>
              <w:rPr>
                <w:b w:val="1"/>
                <w:sz w:val="20"/>
                <w:szCs w:val="20"/>
              </w:rPr>
            </w:pPr>
            <w:r w:rsidDel="00000000" w:rsidR="00000000" w:rsidRPr="00000000">
              <w:rPr>
                <w:sz w:val="20"/>
                <w:szCs w:val="20"/>
                <w:rtl w:val="0"/>
              </w:rPr>
              <w:t xml:space="preserve">            </w:t>
            </w:r>
            <w:r w:rsidDel="00000000" w:rsidR="00000000" w:rsidRPr="00000000">
              <w:rPr>
                <w:rtl w:val="0"/>
              </w:rPr>
            </w:r>
          </w:p>
        </w:tc>
      </w:tr>
      <w:tr>
        <w:trPr>
          <w:cantSplit w:val="0"/>
          <w:trHeight w:val="2010" w:hRule="atLeast"/>
          <w:tblHeader w:val="0"/>
        </w:trPr>
        <w:tc>
          <w:tcPr/>
          <w:p w:rsidR="00000000" w:rsidDel="00000000" w:rsidP="00000000" w:rsidRDefault="00000000" w:rsidRPr="00000000" w14:paraId="00000019">
            <w:pPr>
              <w:widowControl w:val="0"/>
              <w:spacing w:line="276" w:lineRule="auto"/>
              <w:rPr>
                <w:b w:val="1"/>
                <w:sz w:val="20"/>
                <w:szCs w:val="20"/>
              </w:rPr>
            </w:pPr>
            <w:r w:rsidDel="00000000" w:rsidR="00000000" w:rsidRPr="00000000">
              <w:rPr>
                <w:b w:val="1"/>
                <w:sz w:val="20"/>
                <w:szCs w:val="20"/>
                <w:rtl w:val="0"/>
              </w:rPr>
              <w:t xml:space="preserve">Tunni ettevalmistus</w:t>
            </w:r>
          </w:p>
          <w:p w:rsidR="00000000" w:rsidDel="00000000" w:rsidP="00000000" w:rsidRDefault="00000000" w:rsidRPr="00000000" w14:paraId="0000001A">
            <w:pPr>
              <w:widowControl w:val="0"/>
              <w:spacing w:line="276" w:lineRule="auto"/>
              <w:rPr>
                <w:b w:val="1"/>
                <w:sz w:val="20"/>
                <w:szCs w:val="20"/>
              </w:rPr>
            </w:pPr>
            <w:r w:rsidDel="00000000" w:rsidR="00000000" w:rsidRPr="00000000">
              <w:rPr>
                <w:b w:val="1"/>
                <w:sz w:val="20"/>
                <w:szCs w:val="20"/>
                <w:rtl w:val="0"/>
              </w:rPr>
              <w:t xml:space="preserve">õpetajatele ja õpilastele:</w:t>
            </w:r>
          </w:p>
        </w:tc>
        <w:tc>
          <w:tcPr/>
          <w:p w:rsidR="00000000" w:rsidDel="00000000" w:rsidP="00000000" w:rsidRDefault="00000000" w:rsidRPr="00000000" w14:paraId="0000001B">
            <w:pPr>
              <w:widowControl w:val="0"/>
              <w:spacing w:line="276" w:lineRule="auto"/>
              <w:rPr>
                <w:sz w:val="20"/>
                <w:szCs w:val="20"/>
              </w:rPr>
            </w:pPr>
            <w:r w:rsidDel="00000000" w:rsidR="00000000" w:rsidRPr="00000000">
              <w:rPr>
                <w:b w:val="1"/>
                <w:sz w:val="20"/>
                <w:szCs w:val="20"/>
                <w:rtl w:val="0"/>
              </w:rPr>
              <w:t xml:space="preserve">Vajalikud vahendid video vaatamiseks:</w:t>
            </w:r>
            <w:r w:rsidDel="00000000" w:rsidR="00000000" w:rsidRPr="00000000">
              <w:rPr>
                <w:sz w:val="20"/>
                <w:szCs w:val="20"/>
                <w:rtl w:val="0"/>
              </w:rPr>
              <w:t xml:space="preserve"> arvuti, internetiühendus, kõlarid, projektor. </w:t>
            </w:r>
          </w:p>
          <w:p w:rsidR="00000000" w:rsidDel="00000000" w:rsidP="00000000" w:rsidRDefault="00000000" w:rsidRPr="00000000" w14:paraId="0000001C">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Palun avage arvuti, projektor ja e-tunni YouTube'i link.</w:t>
            </w:r>
          </w:p>
          <w:p w:rsidR="00000000" w:rsidDel="00000000" w:rsidP="00000000" w:rsidRDefault="00000000" w:rsidRPr="00000000" w14:paraId="0000001D">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Logige võimalusel sisse YouTube'i keskkonda, et saaksite anda märku oma klassi liitumisest tunniga ja edastada õpilaste küsimusi.</w:t>
            </w:r>
          </w:p>
          <w:p w:rsidR="00000000" w:rsidDel="00000000" w:rsidP="00000000" w:rsidRDefault="00000000" w:rsidRPr="00000000" w14:paraId="0000001E">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Kontrollige kõlareid, et heli oleks kosta kogu klassiruumis.</w:t>
            </w:r>
          </w:p>
          <w:p w:rsidR="00000000" w:rsidDel="00000000" w:rsidP="00000000" w:rsidRDefault="00000000" w:rsidRPr="00000000" w14:paraId="0000001F">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Et edastada õpilaste küsimusi </w:t>
            </w:r>
            <w:r w:rsidDel="00000000" w:rsidR="00000000" w:rsidRPr="00000000">
              <w:rPr>
                <w:b w:val="1"/>
                <w:sz w:val="20"/>
                <w:szCs w:val="20"/>
                <w:rtl w:val="0"/>
              </w:rPr>
              <w:t xml:space="preserve">otseülekande ajal</w:t>
            </w:r>
            <w:r w:rsidDel="00000000" w:rsidR="00000000" w:rsidRPr="00000000">
              <w:rPr>
                <w:sz w:val="20"/>
                <w:szCs w:val="20"/>
                <w:rtl w:val="0"/>
              </w:rPr>
              <w:t xml:space="preserve">, vajutage vasakus allservas olevale YouTube’i nupule, mis avab video uues aknas koos vestlusaknaga küsimuste jaoks (järelvaatamisel pole seda vaja teha):</w:t>
            </w:r>
          </w:p>
          <w:p w:rsidR="00000000" w:rsidDel="00000000" w:rsidP="00000000" w:rsidRDefault="00000000" w:rsidRPr="00000000" w14:paraId="00000020">
            <w:pPr>
              <w:widowControl w:val="0"/>
              <w:spacing w:line="276" w:lineRule="auto"/>
              <w:rPr>
                <w:sz w:val="20"/>
                <w:szCs w:val="20"/>
              </w:rPr>
            </w:pPr>
            <w:r w:rsidDel="00000000" w:rsidR="00000000" w:rsidRPr="00000000">
              <w:rPr>
                <w:sz w:val="20"/>
                <w:szCs w:val="20"/>
              </w:rPr>
              <w:drawing>
                <wp:inline distB="114300" distT="114300" distL="114300" distR="114300">
                  <wp:extent cx="4991100" cy="290830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9911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22">
            <w:pPr>
              <w:widowControl w:val="0"/>
              <w:spacing w:line="276" w:lineRule="auto"/>
              <w:rPr>
                <w:b w:val="1"/>
                <w:sz w:val="20"/>
                <w:szCs w:val="20"/>
              </w:rPr>
            </w:pPr>
            <w:r w:rsidDel="00000000" w:rsidR="00000000" w:rsidRPr="00000000">
              <w:rPr>
                <w:b w:val="1"/>
                <w:sz w:val="20"/>
                <w:szCs w:val="20"/>
                <w:rtl w:val="0"/>
              </w:rPr>
              <w:t xml:space="preserve">ETTEVALMISTUS E-TUNNIKS</w:t>
            </w:r>
          </w:p>
          <w:p w:rsidR="00000000" w:rsidDel="00000000" w:rsidP="00000000" w:rsidRDefault="00000000" w:rsidRPr="00000000" w14:paraId="00000023">
            <w:pPr>
              <w:widowControl w:val="0"/>
              <w:numPr>
                <w:ilvl w:val="0"/>
                <w:numId w:val="2"/>
              </w:numPr>
              <w:spacing w:line="276" w:lineRule="auto"/>
              <w:ind w:left="566.9291338582675" w:hanging="360"/>
              <w:jc w:val="both"/>
              <w:rPr>
                <w:sz w:val="20"/>
                <w:szCs w:val="20"/>
              </w:rPr>
            </w:pPr>
            <w:r w:rsidDel="00000000" w:rsidR="00000000" w:rsidRPr="00000000">
              <w:rPr>
                <w:sz w:val="20"/>
                <w:szCs w:val="20"/>
                <w:rtl w:val="0"/>
              </w:rPr>
              <w:t xml:space="preserve">Tutvuge õpilaste</w:t>
            </w:r>
            <w:r w:rsidDel="00000000" w:rsidR="00000000" w:rsidRPr="00000000">
              <w:rPr>
                <w:b w:val="1"/>
                <w:sz w:val="20"/>
                <w:szCs w:val="20"/>
                <w:rtl w:val="0"/>
              </w:rPr>
              <w:t xml:space="preserve"> töölehega</w:t>
            </w:r>
            <w:r w:rsidDel="00000000" w:rsidR="00000000" w:rsidRPr="00000000">
              <w:rPr>
                <w:sz w:val="20"/>
                <w:szCs w:val="20"/>
                <w:rtl w:val="0"/>
              </w:rPr>
              <w:t xml:space="preserve">. </w:t>
            </w:r>
            <w:r w:rsidDel="00000000" w:rsidR="00000000" w:rsidRPr="00000000">
              <w:rPr>
                <w:b w:val="1"/>
                <w:color w:val="ff0000"/>
                <w:sz w:val="20"/>
                <w:szCs w:val="20"/>
                <w:rtl w:val="0"/>
              </w:rPr>
              <w:t xml:space="preserve">NB!</w:t>
            </w:r>
            <w:r w:rsidDel="00000000" w:rsidR="00000000" w:rsidRPr="00000000">
              <w:rPr>
                <w:sz w:val="20"/>
                <w:szCs w:val="20"/>
                <w:rtl w:val="0"/>
              </w:rPr>
              <w:t xml:space="preserve"> Kui soovite töölehte oma klassi jaoks kohendada, muutke DOCX failis olevat töölehte just teie klassile sobivaks kustudades või lisades ülesandeid. Siis printige tööleht ja jagage vajalik õpilastele. </w:t>
            </w:r>
          </w:p>
        </w:tc>
      </w:tr>
      <w:tr>
        <w:trPr>
          <w:cantSplit w:val="0"/>
          <w:trHeight w:val="1500" w:hRule="atLeast"/>
          <w:tblHeader w:val="0"/>
        </w:trPr>
        <w:tc>
          <w:tcPr/>
          <w:p w:rsidR="00000000" w:rsidDel="00000000" w:rsidP="00000000" w:rsidRDefault="00000000" w:rsidRPr="00000000" w14:paraId="00000024">
            <w:pPr>
              <w:widowControl w:val="0"/>
              <w:spacing w:line="276" w:lineRule="auto"/>
              <w:rPr>
                <w:b w:val="1"/>
                <w:sz w:val="20"/>
                <w:szCs w:val="20"/>
              </w:rPr>
            </w:pPr>
            <w:r w:rsidDel="00000000" w:rsidR="00000000" w:rsidRPr="00000000">
              <w:rPr>
                <w:b w:val="1"/>
                <w:sz w:val="20"/>
                <w:szCs w:val="20"/>
                <w:rtl w:val="0"/>
              </w:rPr>
              <w:t xml:space="preserve">Tunni teema taust:</w:t>
            </w:r>
          </w:p>
        </w:tc>
        <w:tc>
          <w:tcPr/>
          <w:p w:rsidR="00000000" w:rsidDel="00000000" w:rsidP="00000000" w:rsidRDefault="00000000" w:rsidRPr="00000000" w14:paraId="00000025">
            <w:pPr>
              <w:widowControl w:val="0"/>
              <w:spacing w:line="240" w:lineRule="auto"/>
              <w:rPr>
                <w:sz w:val="20"/>
                <w:szCs w:val="20"/>
              </w:rPr>
            </w:pPr>
            <w:r w:rsidDel="00000000" w:rsidR="00000000" w:rsidRPr="00000000">
              <w:rPr>
                <w:sz w:val="20"/>
                <w:szCs w:val="20"/>
                <w:rtl w:val="0"/>
              </w:rPr>
              <w:t xml:space="preserve">Juba varsti tähistatakse noorte laulu- ja tantsupidu, mis pöörab sellel aastal eriliselt tähelepanu looduskeskkonna hoidmisele ja väärtustamisele. Seda näeb juba kasvõi juhtmõttest “Püha on maa”. XIII noortepeo korraldajad i</w:t>
            </w:r>
            <w:r w:rsidDel="00000000" w:rsidR="00000000" w:rsidRPr="00000000">
              <w:rPr>
                <w:color w:val="333333"/>
                <w:sz w:val="20"/>
                <w:szCs w:val="20"/>
                <w:rtl w:val="0"/>
              </w:rPr>
              <w:t xml:space="preserve">nnustavad kõiki üle Eesti märkama enda ümber elurikkust ja seda ka ise juurde looma. Aga mis on üldse elurikkus ja miks on seda vaja? Kuidas igaüks meist saab elurikkust suurendada? Sellest räägib e-tunnis Tartu Ülikooli kaasprofessor Tuul Sepp.</w:t>
            </w:r>
            <w:r w:rsidDel="00000000" w:rsidR="00000000" w:rsidRPr="00000000">
              <w:rPr>
                <w:rtl w:val="0"/>
              </w:rPr>
            </w:r>
          </w:p>
        </w:tc>
      </w:tr>
    </w:tbl>
    <w:p w:rsidR="00000000" w:rsidDel="00000000" w:rsidP="00000000" w:rsidRDefault="00000000" w:rsidRPr="00000000" w14:paraId="00000026">
      <w:pPr>
        <w:widowControl w:val="0"/>
        <w:spacing w:line="276" w:lineRule="auto"/>
        <w:rPr>
          <w:b w:val="1"/>
          <w:sz w:val="20"/>
          <w:szCs w:val="20"/>
        </w:rPr>
      </w:pPr>
      <w:r w:rsidDel="00000000" w:rsidR="00000000" w:rsidRPr="00000000">
        <w:rPr>
          <w:b w:val="1"/>
          <w:sz w:val="20"/>
          <w:szCs w:val="20"/>
        </w:rPr>
        <w:drawing>
          <wp:anchor allowOverlap="1" behindDoc="0" distB="114300" distT="114300" distL="114300" distR="114300" hidden="0" layoutInCell="1" locked="0" relativeHeight="0" simplePos="0">
            <wp:simplePos x="0" y="0"/>
            <wp:positionH relativeFrom="page">
              <wp:posOffset>2162175</wp:posOffset>
            </wp:positionH>
            <wp:positionV relativeFrom="page">
              <wp:posOffset>7512239</wp:posOffset>
            </wp:positionV>
            <wp:extent cx="5000625" cy="1054100"/>
            <wp:effectExtent b="0" l="0" r="0" t="0"/>
            <wp:wrapNone/>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000625" cy="1054100"/>
                    </a:xfrm>
                    <a:prstGeom prst="rect"/>
                    <a:ln/>
                  </pic:spPr>
                </pic:pic>
              </a:graphicData>
            </a:graphic>
          </wp:anchor>
        </w:drawing>
      </w:r>
      <w:r w:rsidDel="00000000" w:rsidR="00000000" w:rsidRPr="00000000">
        <w:rPr>
          <w:rtl w:val="0"/>
        </w:rPr>
      </w:r>
    </w:p>
    <w:tbl>
      <w:tblPr>
        <w:tblStyle w:val="Table3"/>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0"/>
        <w:gridCol w:w="8085"/>
        <w:tblGridChange w:id="0">
          <w:tblGrid>
            <w:gridCol w:w="1770"/>
            <w:gridCol w:w="8085"/>
          </w:tblGrid>
        </w:tblGridChange>
      </w:tblGrid>
      <w:tr>
        <w:trPr>
          <w:cantSplit w:val="0"/>
          <w:trHeight w:val="787.91015625" w:hRule="atLeast"/>
          <w:tblHeader w:val="0"/>
        </w:trPr>
        <w:tc>
          <w:tcPr/>
          <w:p w:rsidR="00000000" w:rsidDel="00000000" w:rsidP="00000000" w:rsidRDefault="00000000" w:rsidRPr="00000000" w14:paraId="00000027">
            <w:pPr>
              <w:widowControl w:val="0"/>
              <w:spacing w:line="276" w:lineRule="auto"/>
              <w:rPr>
                <w:b w:val="1"/>
                <w:sz w:val="20"/>
                <w:szCs w:val="20"/>
              </w:rPr>
            </w:pPr>
            <w:r w:rsidDel="00000000" w:rsidR="00000000" w:rsidRPr="00000000">
              <w:rPr>
                <w:b w:val="1"/>
                <w:sz w:val="20"/>
                <w:szCs w:val="20"/>
                <w:rtl w:val="0"/>
              </w:rPr>
              <w:t xml:space="preserve">Häälestus ja ülesanne video ajaks</w:t>
            </w:r>
          </w:p>
          <w:p w:rsidR="00000000" w:rsidDel="00000000" w:rsidP="00000000" w:rsidRDefault="00000000" w:rsidRPr="00000000" w14:paraId="00000028">
            <w:pPr>
              <w:widowControl w:val="0"/>
              <w:spacing w:line="276" w:lineRule="auto"/>
              <w:rPr>
                <w:sz w:val="20"/>
                <w:szCs w:val="20"/>
              </w:rPr>
            </w:pPr>
            <w:r w:rsidDel="00000000" w:rsidR="00000000" w:rsidRPr="00000000">
              <w:rPr>
                <w:sz w:val="20"/>
                <w:szCs w:val="20"/>
                <w:rtl w:val="0"/>
              </w:rPr>
              <w:t xml:space="preserve">5 min</w:t>
            </w:r>
          </w:p>
        </w:tc>
        <w:tc>
          <w:tcPr/>
          <w:p w:rsidR="00000000" w:rsidDel="00000000" w:rsidP="00000000" w:rsidRDefault="00000000" w:rsidRPr="00000000" w14:paraId="00000029">
            <w:pPr>
              <w:widowControl w:val="0"/>
              <w:spacing w:line="276" w:lineRule="auto"/>
              <w:jc w:val="both"/>
              <w:rPr>
                <w:sz w:val="20"/>
                <w:szCs w:val="20"/>
              </w:rPr>
            </w:pPr>
            <w:r w:rsidDel="00000000" w:rsidR="00000000" w:rsidRPr="00000000">
              <w:rPr>
                <w:sz w:val="20"/>
                <w:szCs w:val="20"/>
                <w:rtl w:val="0"/>
              </w:rPr>
              <w:t xml:space="preserve">Paluge õpilastel panna töölehele kirja, mida nende arvates elurikkus tähendab. Paluge õpilastel oma vastused ette lugeda ja arutlege teema üle ühiselt klassiruumis. </w:t>
            </w:r>
          </w:p>
        </w:tc>
      </w:tr>
      <w:tr>
        <w:trPr>
          <w:cantSplit w:val="0"/>
          <w:trHeight w:val="3233.73046875" w:hRule="atLeast"/>
          <w:tblHeader w:val="0"/>
        </w:trPr>
        <w:tc>
          <w:tcPr/>
          <w:p w:rsidR="00000000" w:rsidDel="00000000" w:rsidP="00000000" w:rsidRDefault="00000000" w:rsidRPr="00000000" w14:paraId="0000002A">
            <w:pPr>
              <w:widowControl w:val="0"/>
              <w:spacing w:line="276" w:lineRule="auto"/>
              <w:rPr>
                <w:b w:val="1"/>
                <w:sz w:val="20"/>
                <w:szCs w:val="20"/>
              </w:rPr>
            </w:pPr>
            <w:r w:rsidDel="00000000" w:rsidR="00000000" w:rsidRPr="00000000">
              <w:rPr>
                <w:b w:val="1"/>
                <w:sz w:val="20"/>
                <w:szCs w:val="20"/>
                <w:rtl w:val="0"/>
              </w:rPr>
              <w:t xml:space="preserve">Otseülekande  vaatamine ja küsimuste esitamine</w:t>
            </w:r>
          </w:p>
          <w:p w:rsidR="00000000" w:rsidDel="00000000" w:rsidP="00000000" w:rsidRDefault="00000000" w:rsidRPr="00000000" w14:paraId="0000002B">
            <w:pPr>
              <w:widowControl w:val="0"/>
              <w:spacing w:line="276" w:lineRule="auto"/>
              <w:rPr>
                <w:sz w:val="20"/>
                <w:szCs w:val="20"/>
              </w:rPr>
            </w:pPr>
            <w:r w:rsidDel="00000000" w:rsidR="00000000" w:rsidRPr="00000000">
              <w:rPr>
                <w:sz w:val="20"/>
                <w:szCs w:val="20"/>
                <w:rtl w:val="0"/>
              </w:rPr>
              <w:t xml:space="preserve">20 min</w:t>
            </w:r>
          </w:p>
        </w:tc>
        <w:tc>
          <w:tcPr/>
          <w:p w:rsidR="00000000" w:rsidDel="00000000" w:rsidP="00000000" w:rsidRDefault="00000000" w:rsidRPr="00000000" w14:paraId="0000002C">
            <w:pPr>
              <w:widowControl w:val="0"/>
              <w:spacing w:line="276" w:lineRule="auto"/>
              <w:rPr>
                <w:b w:val="1"/>
                <w:sz w:val="20"/>
                <w:szCs w:val="20"/>
              </w:rPr>
            </w:pPr>
            <w:r w:rsidDel="00000000" w:rsidR="00000000" w:rsidRPr="00000000">
              <w:rPr>
                <w:b w:val="1"/>
                <w:sz w:val="20"/>
                <w:szCs w:val="20"/>
                <w:rtl w:val="0"/>
              </w:rPr>
              <w:t xml:space="preserve">KÜSIMUSTE ESITAMINE KÜLALISÕPETAJALE</w:t>
            </w:r>
          </w:p>
          <w:p w:rsidR="00000000" w:rsidDel="00000000" w:rsidP="00000000" w:rsidRDefault="00000000" w:rsidRPr="00000000" w14:paraId="0000002D">
            <w:pPr>
              <w:widowControl w:val="0"/>
              <w:spacing w:line="276" w:lineRule="auto"/>
              <w:rPr>
                <w:sz w:val="20"/>
                <w:szCs w:val="20"/>
              </w:rPr>
            </w:pPr>
            <w:r w:rsidDel="00000000" w:rsidR="00000000" w:rsidRPr="00000000">
              <w:rPr>
                <w:sz w:val="20"/>
                <w:szCs w:val="20"/>
                <w:rtl w:val="0"/>
              </w:rPr>
              <w:t xml:space="preserve">Youtube’i vestlusesse ootame koolidelt küsimusi külalisõpetajale vormis:</w:t>
            </w:r>
          </w:p>
          <w:p w:rsidR="00000000" w:rsidDel="00000000" w:rsidP="00000000" w:rsidRDefault="00000000" w:rsidRPr="00000000" w14:paraId="0000002E">
            <w:pPr>
              <w:widowControl w:val="0"/>
              <w:spacing w:line="276" w:lineRule="auto"/>
              <w:jc w:val="center"/>
              <w:rPr>
                <w:sz w:val="20"/>
                <w:szCs w:val="20"/>
              </w:rPr>
            </w:pPr>
            <w:r w:rsidDel="00000000" w:rsidR="00000000" w:rsidRPr="00000000">
              <w:rPr>
                <w:i w:val="1"/>
                <w:sz w:val="20"/>
                <w:szCs w:val="20"/>
                <w:rtl w:val="0"/>
              </w:rPr>
              <w:t xml:space="preserve">Kaari 12. klass, Kurtna Kool. Kuidas saada presidendiks</w:t>
            </w:r>
            <w:r w:rsidDel="00000000" w:rsidR="00000000" w:rsidRPr="00000000">
              <w:rPr>
                <w:sz w:val="20"/>
                <w:szCs w:val="20"/>
                <w:rtl w:val="0"/>
              </w:rPr>
              <w:t xml:space="preserve">?</w:t>
            </w:r>
          </w:p>
          <w:p w:rsidR="00000000" w:rsidDel="00000000" w:rsidP="00000000" w:rsidRDefault="00000000" w:rsidRPr="00000000" w14:paraId="0000002F">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30">
            <w:pPr>
              <w:widowControl w:val="0"/>
              <w:spacing w:line="276" w:lineRule="auto"/>
              <w:jc w:val="both"/>
              <w:rPr>
                <w:sz w:val="20"/>
                <w:szCs w:val="20"/>
              </w:rPr>
            </w:pPr>
            <w:r w:rsidDel="00000000" w:rsidR="00000000" w:rsidRPr="00000000">
              <w:rPr>
                <w:sz w:val="20"/>
                <w:szCs w:val="20"/>
                <w:rtl w:val="0"/>
              </w:rPr>
              <w:t xml:space="preserve">Õpetaja küsib õpilastelt ja valib välja parimad küsimused. Õpetaja või üks õpetaja poolt</w:t>
            </w:r>
          </w:p>
          <w:p w:rsidR="00000000" w:rsidDel="00000000" w:rsidP="00000000" w:rsidRDefault="00000000" w:rsidRPr="00000000" w14:paraId="00000031">
            <w:pPr>
              <w:widowControl w:val="0"/>
              <w:spacing w:line="276" w:lineRule="auto"/>
              <w:jc w:val="both"/>
              <w:rPr>
                <w:sz w:val="20"/>
                <w:szCs w:val="20"/>
              </w:rPr>
            </w:pPr>
            <w:r w:rsidDel="00000000" w:rsidR="00000000" w:rsidRPr="00000000">
              <w:rPr>
                <w:sz w:val="20"/>
                <w:szCs w:val="20"/>
                <w:rtl w:val="0"/>
              </w:rPr>
              <w:t xml:space="preserve">määratud õpilane kirjutab küsimused YouTube'i vestlusaknasse.</w:t>
            </w:r>
          </w:p>
          <w:p w:rsidR="00000000" w:rsidDel="00000000" w:rsidP="00000000" w:rsidRDefault="00000000" w:rsidRPr="00000000" w14:paraId="00000032">
            <w:pPr>
              <w:widowControl w:val="0"/>
              <w:spacing w:line="276" w:lineRule="auto"/>
              <w:jc w:val="both"/>
              <w:rPr>
                <w:sz w:val="20"/>
                <w:szCs w:val="20"/>
              </w:rPr>
            </w:pPr>
            <w:r w:rsidDel="00000000" w:rsidR="00000000" w:rsidRPr="00000000">
              <w:rPr>
                <w:sz w:val="20"/>
                <w:szCs w:val="20"/>
                <w:rtl w:val="0"/>
              </w:rPr>
              <w:t xml:space="preserve">Kui õpilased jälgivad tundi oma seadmest, siis leppige õpilastega enne tundi kokku</w:t>
            </w:r>
          </w:p>
          <w:p w:rsidR="00000000" w:rsidDel="00000000" w:rsidP="00000000" w:rsidRDefault="00000000" w:rsidRPr="00000000" w14:paraId="00000033">
            <w:pPr>
              <w:widowControl w:val="0"/>
              <w:spacing w:line="276" w:lineRule="auto"/>
              <w:jc w:val="both"/>
              <w:rPr>
                <w:sz w:val="20"/>
                <w:szCs w:val="20"/>
              </w:rPr>
            </w:pPr>
            <w:r w:rsidDel="00000000" w:rsidR="00000000" w:rsidRPr="00000000">
              <w:rPr>
                <w:sz w:val="20"/>
                <w:szCs w:val="20"/>
                <w:rtl w:val="0"/>
              </w:rPr>
              <w:t xml:space="preserve">YouTube’i vestluses osalemise reeglid. Reeglite õpetamiseta õpilasi Youtube’i lasta ei</w:t>
            </w:r>
          </w:p>
          <w:p w:rsidR="00000000" w:rsidDel="00000000" w:rsidP="00000000" w:rsidRDefault="00000000" w:rsidRPr="00000000" w14:paraId="00000034">
            <w:pPr>
              <w:widowControl w:val="0"/>
              <w:spacing w:line="276" w:lineRule="auto"/>
              <w:jc w:val="both"/>
              <w:rPr>
                <w:sz w:val="20"/>
                <w:szCs w:val="20"/>
              </w:rPr>
            </w:pPr>
            <w:r w:rsidDel="00000000" w:rsidR="00000000" w:rsidRPr="00000000">
              <w:rPr>
                <w:sz w:val="20"/>
                <w:szCs w:val="20"/>
                <w:rtl w:val="0"/>
              </w:rPr>
              <w:t xml:space="preserve">tohi, sest õpilased hakkavad tundi segama. Kui vestlus muutub liialt segavaks, suletakse vestlus ja küsimusi esitada ei saa. Palun hoiatage oma õpilasi, et võib juhtuda, et kõigile küsimustele ei jõua otseülekandes vastata. Mida varem jõuate küsimused saata, seda suurema tõenäosusega jõuame vastata. </w:t>
            </w:r>
          </w:p>
        </w:tc>
      </w:tr>
      <w:tr>
        <w:trPr>
          <w:cantSplit w:val="0"/>
          <w:tblHeader w:val="0"/>
        </w:trPr>
        <w:tc>
          <w:tcPr/>
          <w:p w:rsidR="00000000" w:rsidDel="00000000" w:rsidP="00000000" w:rsidRDefault="00000000" w:rsidRPr="00000000" w14:paraId="00000035">
            <w:pPr>
              <w:widowControl w:val="0"/>
              <w:spacing w:line="276" w:lineRule="auto"/>
              <w:rPr>
                <w:b w:val="1"/>
                <w:sz w:val="20"/>
                <w:szCs w:val="20"/>
              </w:rPr>
            </w:pPr>
            <w:r w:rsidDel="00000000" w:rsidR="00000000" w:rsidRPr="00000000">
              <w:rPr>
                <w:b w:val="1"/>
                <w:sz w:val="20"/>
                <w:szCs w:val="20"/>
                <w:rtl w:val="0"/>
              </w:rPr>
              <w:t xml:space="preserve">Õpilaste iseseisev</w:t>
            </w:r>
          </w:p>
          <w:p w:rsidR="00000000" w:rsidDel="00000000" w:rsidP="00000000" w:rsidRDefault="00000000" w:rsidRPr="00000000" w14:paraId="00000036">
            <w:pPr>
              <w:widowControl w:val="0"/>
              <w:spacing w:line="276" w:lineRule="auto"/>
              <w:rPr>
                <w:b w:val="1"/>
                <w:sz w:val="20"/>
                <w:szCs w:val="20"/>
              </w:rPr>
            </w:pPr>
            <w:r w:rsidDel="00000000" w:rsidR="00000000" w:rsidRPr="00000000">
              <w:rPr>
                <w:b w:val="1"/>
                <w:sz w:val="20"/>
                <w:szCs w:val="20"/>
                <w:rtl w:val="0"/>
              </w:rPr>
              <w:t xml:space="preserve">töö</w:t>
            </w:r>
          </w:p>
          <w:p w:rsidR="00000000" w:rsidDel="00000000" w:rsidP="00000000" w:rsidRDefault="00000000" w:rsidRPr="00000000" w14:paraId="00000037">
            <w:pPr>
              <w:widowControl w:val="0"/>
              <w:spacing w:line="276" w:lineRule="auto"/>
              <w:rPr>
                <w:b w:val="1"/>
                <w:sz w:val="20"/>
                <w:szCs w:val="20"/>
              </w:rPr>
            </w:pPr>
            <w:r w:rsidDel="00000000" w:rsidR="00000000" w:rsidRPr="00000000">
              <w:rPr>
                <w:b w:val="1"/>
                <w:sz w:val="20"/>
                <w:szCs w:val="20"/>
                <w:rtl w:val="0"/>
              </w:rPr>
              <w:t xml:space="preserve">20 min</w:t>
            </w:r>
          </w:p>
          <w:p w:rsidR="00000000" w:rsidDel="00000000" w:rsidP="00000000" w:rsidRDefault="00000000" w:rsidRPr="00000000" w14:paraId="00000038">
            <w:pPr>
              <w:widowControl w:val="0"/>
              <w:spacing w:line="276" w:lineRule="auto"/>
              <w:rPr>
                <w:sz w:val="20"/>
                <w:szCs w:val="20"/>
              </w:rPr>
            </w:pPr>
            <w:r w:rsidDel="00000000" w:rsidR="00000000" w:rsidRPr="00000000">
              <w:rPr>
                <w:rtl w:val="0"/>
              </w:rPr>
            </w:r>
          </w:p>
        </w:tc>
        <w:tc>
          <w:tcPr/>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b w:val="1"/>
                <w:sz w:val="20"/>
                <w:szCs w:val="20"/>
              </w:rPr>
            </w:pPr>
            <w:r w:rsidDel="00000000" w:rsidR="00000000" w:rsidRPr="00000000">
              <w:rPr>
                <w:b w:val="1"/>
                <w:sz w:val="20"/>
                <w:szCs w:val="20"/>
                <w:rtl w:val="0"/>
              </w:rPr>
              <w:t xml:space="preserve">Uuri pilti ja loenda, kui palju marju, lilli, putukaid, imetajaid, linde ja seeni on pildil. Kirjuta vastus õige kasti sisse. </w:t>
            </w:r>
            <w:r w:rsidDel="00000000" w:rsidR="00000000" w:rsidRPr="00000000">
              <w:drawing>
                <wp:anchor allowOverlap="1" behindDoc="0" distB="114300" distT="114300" distL="114300" distR="114300" hidden="0" layoutInCell="1" locked="0" relativeHeight="0" simplePos="0">
                  <wp:simplePos x="0" y="0"/>
                  <wp:positionH relativeFrom="column">
                    <wp:posOffset>340050</wp:posOffset>
                  </wp:positionH>
                  <wp:positionV relativeFrom="paragraph">
                    <wp:posOffset>330175</wp:posOffset>
                  </wp:positionV>
                  <wp:extent cx="4196819" cy="2276745"/>
                  <wp:effectExtent b="0" l="0" r="0" t="0"/>
                  <wp:wrapNone/>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196819" cy="2276745"/>
                          </a:xfrm>
                          <a:prstGeom prst="rect"/>
                          <a:ln/>
                        </pic:spPr>
                      </pic:pic>
                    </a:graphicData>
                  </a:graphic>
                </wp:anchor>
              </w:drawing>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rPr>
                <w:b w:val="1"/>
                <w:color w:val="45818e"/>
              </w:rPr>
            </w:pPr>
            <w:r w:rsidDel="00000000" w:rsidR="00000000" w:rsidRPr="00000000">
              <w:rPr>
                <w:rtl w:val="0"/>
              </w:rPr>
            </w:r>
          </w:p>
          <w:p w:rsidR="00000000" w:rsidDel="00000000" w:rsidP="00000000" w:rsidRDefault="00000000" w:rsidRPr="00000000" w14:paraId="00000047">
            <w:pPr>
              <w:rPr>
                <w:b w:val="1"/>
                <w:color w:val="45818e"/>
              </w:rPr>
            </w:pPr>
            <w:r w:rsidDel="00000000" w:rsidR="00000000" w:rsidRPr="00000000">
              <w:rPr>
                <w:rtl w:val="0"/>
              </w:rPr>
            </w:r>
          </w:p>
          <w:p w:rsidR="00000000" w:rsidDel="00000000" w:rsidP="00000000" w:rsidRDefault="00000000" w:rsidRPr="00000000" w14:paraId="00000048">
            <w:pPr>
              <w:rPr>
                <w:b w:val="1"/>
                <w:color w:val="45818e"/>
              </w:rPr>
            </w:pPr>
            <w:r w:rsidDel="00000000" w:rsidR="00000000" w:rsidRPr="00000000">
              <w:rPr>
                <w:rtl w:val="0"/>
              </w:rPr>
            </w:r>
          </w:p>
          <w:p w:rsidR="00000000" w:rsidDel="00000000" w:rsidP="00000000" w:rsidRDefault="00000000" w:rsidRPr="00000000" w14:paraId="00000049">
            <w:pPr>
              <w:rPr>
                <w:b w:val="1"/>
                <w:color w:val="45818e"/>
              </w:rPr>
            </w:pPr>
            <w:r w:rsidDel="00000000" w:rsidR="00000000" w:rsidRPr="00000000">
              <w:rPr>
                <w:rtl w:val="0"/>
              </w:rPr>
            </w:r>
          </w:p>
          <w:p w:rsidR="00000000" w:rsidDel="00000000" w:rsidP="00000000" w:rsidRDefault="00000000" w:rsidRPr="00000000" w14:paraId="0000004A">
            <w:pPr>
              <w:rPr>
                <w:b w:val="1"/>
                <w:color w:val="45818e"/>
              </w:rPr>
            </w:pPr>
            <w:r w:rsidDel="00000000" w:rsidR="00000000" w:rsidRPr="00000000">
              <w:rPr>
                <w:rtl w:val="0"/>
              </w:rPr>
            </w:r>
          </w:p>
          <w:p w:rsidR="00000000" w:rsidDel="00000000" w:rsidP="00000000" w:rsidRDefault="00000000" w:rsidRPr="00000000" w14:paraId="0000004B">
            <w:pPr>
              <w:rPr>
                <w:b w:val="1"/>
                <w:color w:val="45818e"/>
              </w:rPr>
            </w:pPr>
            <w:r w:rsidDel="00000000" w:rsidR="00000000" w:rsidRPr="00000000">
              <w:rPr>
                <w:rtl w:val="0"/>
              </w:rPr>
            </w:r>
          </w:p>
          <w:p w:rsidR="00000000" w:rsidDel="00000000" w:rsidP="00000000" w:rsidRDefault="00000000" w:rsidRPr="00000000" w14:paraId="0000004C">
            <w:pPr>
              <w:rPr>
                <w:b w:val="1"/>
                <w:color w:val="45818e"/>
              </w:rPr>
            </w:pPr>
            <w:r w:rsidDel="00000000" w:rsidR="00000000" w:rsidRPr="00000000">
              <w:rPr>
                <w:rtl w:val="0"/>
              </w:rPr>
            </w:r>
          </w:p>
          <w:p w:rsidR="00000000" w:rsidDel="00000000" w:rsidP="00000000" w:rsidRDefault="00000000" w:rsidRPr="00000000" w14:paraId="0000004D">
            <w:pPr>
              <w:rPr>
                <w:b w:val="1"/>
                <w:color w:val="45818e"/>
                <w:sz w:val="12"/>
                <w:szCs w:val="12"/>
              </w:rPr>
            </w:pPr>
            <w:r w:rsidDel="00000000" w:rsidR="00000000" w:rsidRPr="00000000">
              <w:rPr>
                <w:b w:val="1"/>
                <w:color w:val="45818e"/>
                <w:rtl w:val="0"/>
              </w:rPr>
              <w:t xml:space="preserve">MINGE ÕUE!</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4E">
            <w:pPr>
              <w:rPr>
                <w:b w:val="1"/>
                <w:color w:val="45818e"/>
                <w:sz w:val="4"/>
                <w:szCs w:val="4"/>
              </w:rPr>
            </w:pPr>
            <w:r w:rsidDel="00000000" w:rsidR="00000000" w:rsidRPr="00000000">
              <w:rPr>
                <w:rtl w:val="0"/>
              </w:rPr>
            </w:r>
          </w:p>
          <w:p w:rsidR="00000000" w:rsidDel="00000000" w:rsidP="00000000" w:rsidRDefault="00000000" w:rsidRPr="00000000" w14:paraId="0000004F">
            <w:pPr>
              <w:rPr>
                <w:color w:val="333333"/>
                <w:sz w:val="20"/>
                <w:szCs w:val="20"/>
              </w:rPr>
            </w:pPr>
            <w:r w:rsidDel="00000000" w:rsidR="00000000" w:rsidRPr="00000000">
              <w:rPr>
                <w:color w:val="333333"/>
                <w:sz w:val="20"/>
                <w:szCs w:val="20"/>
                <w:rtl w:val="0"/>
              </w:rPr>
              <w:t xml:space="preserve">Võimalusel minge nüüd koos õpilastega õue ja uurige oma kooli ümbrust. Proovige kirja panna, kui palju erinevaid puid, lilli, taimi, imetajaid, linde ja putukaid te koos näete.</w:t>
            </w:r>
          </w:p>
          <w:p w:rsidR="00000000" w:rsidDel="00000000" w:rsidP="00000000" w:rsidRDefault="00000000" w:rsidRPr="00000000" w14:paraId="00000050">
            <w:pPr>
              <w:rPr>
                <w:color w:val="333333"/>
                <w:sz w:val="20"/>
                <w:szCs w:val="20"/>
              </w:rPr>
            </w:pPr>
            <w:r w:rsidDel="00000000" w:rsidR="00000000" w:rsidRPr="00000000">
              <w:rPr>
                <w:rtl w:val="0"/>
              </w:rPr>
            </w:r>
          </w:p>
          <w:p w:rsidR="00000000" w:rsidDel="00000000" w:rsidP="00000000" w:rsidRDefault="00000000" w:rsidRPr="00000000" w14:paraId="00000051">
            <w:pPr>
              <w:rPr>
                <w:color w:val="333333"/>
                <w:sz w:val="20"/>
                <w:szCs w:val="20"/>
              </w:rPr>
            </w:pPr>
            <w:r w:rsidDel="00000000" w:rsidR="00000000" w:rsidRPr="00000000">
              <w:rPr>
                <w:color w:val="333333"/>
                <w:sz w:val="20"/>
                <w:szCs w:val="20"/>
              </w:rPr>
              <w:drawing>
                <wp:inline distB="114300" distT="114300" distL="114300" distR="114300">
                  <wp:extent cx="5000625" cy="6502400"/>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000625" cy="65024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Style w:val="Heading1"/>
              <w:keepNext w:val="0"/>
              <w:keepLines w:val="0"/>
              <w:spacing w:after="300" w:before="0" w:line="240" w:lineRule="auto"/>
              <w:ind w:right="221.45669291338663"/>
              <w:rPr>
                <w:b w:val="1"/>
                <w:sz w:val="20"/>
                <w:szCs w:val="20"/>
              </w:rPr>
            </w:pPr>
            <w:bookmarkStart w:colFirst="0" w:colLast="0" w:name="_heading=h.1fob9te" w:id="2"/>
            <w:bookmarkEnd w:id="2"/>
            <w:r w:rsidDel="00000000" w:rsidR="00000000" w:rsidRPr="00000000">
              <w:rPr>
                <w:rtl w:val="0"/>
              </w:rPr>
            </w:r>
          </w:p>
        </w:tc>
      </w:tr>
      <w:tr>
        <w:trPr>
          <w:cantSplit w:val="0"/>
          <w:trHeight w:val="1487.3486328124998" w:hRule="atLeast"/>
          <w:tblHeader w:val="0"/>
        </w:trPr>
        <w:tc>
          <w:tcPr/>
          <w:p w:rsidR="00000000" w:rsidDel="00000000" w:rsidP="00000000" w:rsidRDefault="00000000" w:rsidRPr="00000000" w14:paraId="00000053">
            <w:pPr>
              <w:widowControl w:val="0"/>
              <w:spacing w:line="276" w:lineRule="auto"/>
              <w:rPr>
                <w:sz w:val="20"/>
                <w:szCs w:val="20"/>
              </w:rPr>
            </w:pPr>
            <w:r w:rsidDel="00000000" w:rsidR="00000000" w:rsidRPr="00000000">
              <w:rPr>
                <w:sz w:val="20"/>
                <w:szCs w:val="20"/>
                <w:rtl w:val="0"/>
              </w:rPr>
              <w:t xml:space="preserve">Võimalikud lisamaterjalid</w:t>
            </w:r>
          </w:p>
          <w:p w:rsidR="00000000" w:rsidDel="00000000" w:rsidP="00000000" w:rsidRDefault="00000000" w:rsidRPr="00000000" w14:paraId="00000054">
            <w:pPr>
              <w:widowControl w:val="0"/>
              <w:spacing w:line="276" w:lineRule="auto"/>
              <w:rPr>
                <w:i w:val="1"/>
                <w:sz w:val="18"/>
                <w:szCs w:val="18"/>
              </w:rPr>
            </w:pPr>
            <w:r w:rsidDel="00000000" w:rsidR="00000000" w:rsidRPr="00000000">
              <w:rPr>
                <w:rtl w:val="0"/>
              </w:rPr>
            </w:r>
          </w:p>
        </w:tc>
        <w:tc>
          <w:tcPr/>
          <w:p w:rsidR="00000000" w:rsidDel="00000000" w:rsidP="00000000" w:rsidRDefault="00000000" w:rsidRPr="00000000" w14:paraId="00000055">
            <w:pPr>
              <w:rPr>
                <w:b w:val="1"/>
                <w:sz w:val="20"/>
                <w:szCs w:val="20"/>
              </w:rPr>
            </w:pPr>
            <w:r w:rsidDel="00000000" w:rsidR="00000000" w:rsidRPr="00000000">
              <w:rPr>
                <w:b w:val="1"/>
                <w:sz w:val="20"/>
                <w:szCs w:val="20"/>
                <w:rtl w:val="0"/>
              </w:rPr>
              <w:t xml:space="preserve">Kodune ülesanne: </w:t>
            </w:r>
          </w:p>
          <w:p w:rsidR="00000000" w:rsidDel="00000000" w:rsidP="00000000" w:rsidRDefault="00000000" w:rsidRPr="00000000" w14:paraId="00000056">
            <w:pPr>
              <w:rPr>
                <w:b w:val="1"/>
                <w:sz w:val="20"/>
                <w:szCs w:val="20"/>
              </w:rPr>
            </w:pPr>
            <w:r w:rsidDel="00000000" w:rsidR="00000000" w:rsidRPr="00000000">
              <w:rPr>
                <w:b w:val="1"/>
                <w:sz w:val="20"/>
                <w:szCs w:val="20"/>
                <w:rtl w:val="0"/>
              </w:rPr>
              <w:t xml:space="preserve">Paluge õpilastel kodus täita test “Minu aed linnu silme läbi”.</w:t>
            </w:r>
          </w:p>
          <w:p w:rsidR="00000000" w:rsidDel="00000000" w:rsidP="00000000" w:rsidRDefault="00000000" w:rsidRPr="00000000" w14:paraId="00000057">
            <w:pPr>
              <w:rPr>
                <w:rFonts w:ascii="Times New Roman" w:cs="Times New Roman" w:eastAsia="Times New Roman" w:hAnsi="Times New Roman"/>
                <w:sz w:val="20"/>
                <w:szCs w:val="20"/>
              </w:rPr>
            </w:pPr>
            <w:r w:rsidDel="00000000" w:rsidR="00000000" w:rsidRPr="00000000">
              <w:rPr>
                <w:sz w:val="20"/>
                <w:szCs w:val="20"/>
                <w:rtl w:val="0"/>
              </w:rPr>
              <w:t xml:space="preserve">Tehke õpilaste testidest pildid, l</w:t>
            </w:r>
            <w:r w:rsidDel="00000000" w:rsidR="00000000" w:rsidRPr="00000000">
              <w:rPr>
                <w:sz w:val="20"/>
                <w:szCs w:val="20"/>
                <w:rtl w:val="0"/>
              </w:rPr>
              <w:t xml:space="preserve">isage juurde kooli nimi ja asukoht, ning saatke need Tartu Ülikooli linnuteadlastele aadressil </w:t>
            </w:r>
            <w:hyperlink r:id="rId12">
              <w:r w:rsidDel="00000000" w:rsidR="00000000" w:rsidRPr="00000000">
                <w:rPr>
                  <w:sz w:val="20"/>
                  <w:szCs w:val="20"/>
                  <w:rtl w:val="0"/>
                </w:rPr>
                <w:t xml:space="preserve">tuul.sepp@ut.ee</w:t>
              </w:r>
            </w:hyperlink>
            <w:r w:rsidDel="00000000" w:rsidR="00000000" w:rsidRPr="00000000">
              <w:rPr>
                <w:sz w:val="20"/>
                <w:szCs w:val="20"/>
                <w:rtl w:val="0"/>
              </w:rPr>
              <w:t xml:space="preserve">. Siis saavad teadlased parema ülevaate sellest, kus Eestis on lindude jaoks parimad aiad.</w:t>
            </w:r>
            <w:r w:rsidDel="00000000" w:rsidR="00000000" w:rsidRPr="00000000">
              <w:rPr>
                <w:rtl w:val="0"/>
              </w:rPr>
            </w:r>
          </w:p>
          <w:p w:rsidR="00000000" w:rsidDel="00000000" w:rsidP="00000000" w:rsidRDefault="00000000" w:rsidRPr="00000000" w14:paraId="00000058">
            <w:pPr>
              <w:rPr>
                <w:sz w:val="20"/>
                <w:szCs w:val="20"/>
              </w:rPr>
            </w:pPr>
            <w:r w:rsidDel="00000000" w:rsidR="00000000" w:rsidRPr="00000000">
              <w:rPr>
                <w:rtl w:val="0"/>
              </w:rPr>
            </w:r>
          </w:p>
          <w:p w:rsidR="00000000" w:rsidDel="00000000" w:rsidP="00000000" w:rsidRDefault="00000000" w:rsidRPr="00000000" w14:paraId="00000059">
            <w:pPr>
              <w:rPr>
                <w:sz w:val="20"/>
                <w:szCs w:val="20"/>
              </w:rPr>
            </w:pPr>
            <w:r w:rsidDel="00000000" w:rsidR="00000000" w:rsidRPr="00000000">
              <w:rPr>
                <w:sz w:val="20"/>
                <w:szCs w:val="20"/>
                <w:rtl w:val="0"/>
              </w:rPr>
              <w:t xml:space="preserve">Need õpilased, kellel endal aeda ei ole, võivad testi täita vanavanemate, sugulaste või sõprade juures.</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5A">
            <w:pPr>
              <w:widowControl w:val="0"/>
              <w:spacing w:after="160" w:line="240" w:lineRule="auto"/>
              <w:ind w:left="0" w:firstLine="0"/>
              <w:rPr>
                <w:sz w:val="20"/>
                <w:szCs w:val="20"/>
              </w:rPr>
            </w:pPr>
            <w:r w:rsidDel="00000000" w:rsidR="00000000" w:rsidRPr="00000000">
              <w:rPr>
                <w:rtl w:val="0"/>
              </w:rPr>
            </w:r>
          </w:p>
        </w:tc>
      </w:tr>
    </w:tbl>
    <w:p w:rsidR="00000000" w:rsidDel="00000000" w:rsidP="00000000" w:rsidRDefault="00000000" w:rsidRPr="00000000" w14:paraId="0000005B">
      <w:pPr>
        <w:widowControl w:val="0"/>
        <w:spacing w:line="240" w:lineRule="auto"/>
        <w:rPr/>
      </w:pPr>
      <w:r w:rsidDel="00000000" w:rsidR="00000000" w:rsidRPr="00000000">
        <w:rPr>
          <w:i w:val="1"/>
          <w:sz w:val="14"/>
          <w:szCs w:val="14"/>
          <w:rtl w:val="0"/>
        </w:rPr>
        <w:t xml:space="preserve">* Tunnikava on loodud selleks, et pakkuda õpetajatele välja erinevaid variante õpilaste aktiivseks kaasamiseks tunni teemasse. Tunnikavas on meetodite osas tihti välja pakutud valikuvariante ja õpetaja teeb ise otsuse, millist meetodit kasutada. Tunnikava ei pea tingimata kasutama</w:t>
      </w:r>
      <w:r w:rsidDel="00000000" w:rsidR="00000000" w:rsidRPr="00000000">
        <w:rPr>
          <w:rtl w:val="0"/>
        </w:rPr>
        <w:t xml:space="preserve">.</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5.png"/><Relationship Id="rId12" Type="http://schemas.openxmlformats.org/officeDocument/2006/relationships/hyperlink" Target="mailto:tuul.sepp@ut.ee"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bbIw5xSLFcJ1ZvwEBFiXbOIMqQ==">CgMxLjAyCGguZ2pkZ3hzMgloLjMwajB6bGwyCWguMWZvYjl0ZTgAciExYTEtQTVsY1VVeHhDbWxjZlY3Q1RSYXhSMEVjODE1SjI=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