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6343650</wp:posOffset>
            </wp:positionH>
            <wp:positionV relativeFrom="page">
              <wp:posOffset>485775</wp:posOffset>
            </wp:positionV>
            <wp:extent cx="754388" cy="370801"/>
            <wp:effectExtent b="0" l="0" r="0" t="0"/>
            <wp:wrapNone/>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4388" cy="370801"/>
                    </a:xfrm>
                    <a:prstGeom prst="rect"/>
                    <a:ln/>
                  </pic:spPr>
                </pic:pic>
              </a:graphicData>
            </a:graphic>
          </wp:anchor>
        </w:drawing>
      </w: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#442</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0"/>
                <w:szCs w:val="20"/>
              </w:rPr>
            </w:pPr>
            <w:r w:rsidDel="00000000" w:rsidR="00000000" w:rsidRPr="00000000">
              <w:rPr>
                <w:b w:val="1"/>
                <w:sz w:val="20"/>
                <w:szCs w:val="20"/>
                <w:rtl w:val="0"/>
              </w:rPr>
              <w:t xml:space="preserve">Mida keskkonnamärgised meile näitavad?</w:t>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b w:val="1"/>
                <w:sz w:val="20"/>
                <w:szCs w:val="20"/>
              </w:rPr>
            </w:pPr>
            <w:r w:rsidDel="00000000" w:rsidR="00000000" w:rsidRPr="00000000">
              <w:rPr>
                <w:b w:val="1"/>
                <w:sz w:val="20"/>
                <w:szCs w:val="20"/>
                <w:rtl w:val="0"/>
              </w:rPr>
              <w:t xml:space="preserve">Karel Rüütli</w:t>
            </w:r>
            <w:r w:rsidDel="00000000" w:rsidR="00000000" w:rsidRPr="00000000">
              <w:rPr>
                <w:sz w:val="20"/>
                <w:szCs w:val="20"/>
                <w:rtl w:val="0"/>
              </w:rPr>
              <w:t xml:space="preserve">, ettevõtte Mulieres tegevjuht </w:t>
            </w:r>
            <w:r w:rsidDel="00000000" w:rsidR="00000000" w:rsidRPr="00000000">
              <w:rPr>
                <w:rtl w:val="0"/>
              </w:rPr>
            </w:r>
          </w:p>
        </w:tc>
      </w:tr>
      <w:tr>
        <w:trPr>
          <w:cantSplit w:val="0"/>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B">
            <w:pPr>
              <w:widowControl w:val="0"/>
              <w:spacing w:line="276" w:lineRule="auto"/>
              <w:rPr>
                <w:sz w:val="20"/>
                <w:szCs w:val="20"/>
              </w:rPr>
            </w:pPr>
            <w:r w:rsidDel="00000000" w:rsidR="00000000" w:rsidRPr="00000000">
              <w:rPr>
                <w:sz w:val="20"/>
                <w:szCs w:val="20"/>
                <w:rtl w:val="0"/>
              </w:rPr>
              <w:t xml:space="preserve">1.–3. klass</w:t>
            </w:r>
          </w:p>
        </w:tc>
      </w:tr>
      <w:tr>
        <w:trPr>
          <w:cantSplit w:val="0"/>
          <w:trHeight w:val="300" w:hRule="atLeast"/>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rtl w:val="0"/>
              </w:rPr>
              <w:t xml:space="preserve">Õpilane teab, mis on keskkonnamärgised ja mis on nende eesmärk.</w:t>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F">
            <w:pPr>
              <w:widowControl w:val="0"/>
              <w:spacing w:line="240" w:lineRule="auto"/>
              <w:rPr>
                <w:sz w:val="18"/>
                <w:szCs w:val="18"/>
              </w:rPr>
            </w:pPr>
            <w:r w:rsidDel="00000000" w:rsidR="00000000" w:rsidRPr="00000000">
              <w:rPr>
                <w:sz w:val="20"/>
                <w:szCs w:val="20"/>
                <w:rtl w:val="0"/>
              </w:rPr>
              <w:t xml:space="preserve">rohepädevus</w:t>
            </w:r>
            <w:r w:rsidDel="00000000" w:rsidR="00000000" w:rsidRPr="00000000">
              <w:rPr>
                <w:rtl w:val="0"/>
              </w:rPr>
            </w:r>
          </w:p>
        </w:tc>
      </w:tr>
      <w:tr>
        <w:trPr>
          <w:cantSplit w:val="0"/>
          <w:tblHeader w:val="0"/>
        </w:trPr>
        <w:tc>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1">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15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20"/>
                      <w:szCs w:val="20"/>
                    </w:rPr>
                  </w:pPr>
                  <w:r w:rsidDel="00000000" w:rsidR="00000000" w:rsidRPr="00000000">
                    <w:rPr>
                      <w:sz w:val="20"/>
                      <w:szCs w:val="20"/>
                      <w:rtl w:val="0"/>
                    </w:rPr>
                    <w:t xml:space="preserve">ettevalmistus ja häälestus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8">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B">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C">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D">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F">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2">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3">
            <w:pPr>
              <w:widowControl w:val="0"/>
              <w:numPr>
                <w:ilvl w:val="0"/>
                <w:numId w:val="2"/>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 </w:t>
            </w:r>
          </w:p>
        </w:tc>
      </w:tr>
      <w:tr>
        <w:trPr>
          <w:cantSplit w:val="0"/>
          <w:trHeight w:val="1500" w:hRule="atLeast"/>
          <w:tblHeader w:val="0"/>
        </w:trPr>
        <w:tc>
          <w:tcPr/>
          <w:p w:rsidR="00000000" w:rsidDel="00000000" w:rsidP="00000000" w:rsidRDefault="00000000" w:rsidRPr="00000000" w14:paraId="00000024">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5">
            <w:pPr>
              <w:widowControl w:val="0"/>
              <w:spacing w:line="240" w:lineRule="auto"/>
              <w:rPr>
                <w:sz w:val="18"/>
                <w:szCs w:val="18"/>
              </w:rPr>
            </w:pPr>
            <w:r w:rsidDel="00000000" w:rsidR="00000000" w:rsidRPr="00000000">
              <w:rPr>
                <w:sz w:val="20"/>
                <w:szCs w:val="20"/>
                <w:rtl w:val="0"/>
              </w:rPr>
              <w:t xml:space="preserve">Pakendid räägivad meiega tihti märgikeeles. Näiteks võime limonaadipudelil näha pandipakendi märki või šampoonipudelil väikest jänest, mis näitab, et toodet ei ole testitud loomade peal. Märke on palju ja need tähendavad eri asju. Selles tunnis räägib ettevõtte Mulieres tegevjuht Karel Rüütli, mis on keskkonnamärgised ja mis on nende eesmärk.</w:t>
            </w:r>
            <w:r w:rsidDel="00000000" w:rsidR="00000000" w:rsidRPr="00000000">
              <w:rPr>
                <w:rtl w:val="0"/>
              </w:rPr>
            </w:r>
          </w:p>
        </w:tc>
      </w:tr>
    </w:tbl>
    <w:p w:rsidR="00000000" w:rsidDel="00000000" w:rsidP="00000000" w:rsidRDefault="00000000" w:rsidRPr="00000000" w14:paraId="00000026">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7">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8">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9">
            <w:pPr>
              <w:widowControl w:val="0"/>
              <w:spacing w:line="276" w:lineRule="auto"/>
              <w:rPr>
                <w:sz w:val="20"/>
                <w:szCs w:val="20"/>
              </w:rPr>
            </w:pPr>
            <w:r w:rsidDel="00000000" w:rsidR="00000000" w:rsidRPr="00000000">
              <w:rPr>
                <w:sz w:val="20"/>
                <w:szCs w:val="20"/>
                <w:rtl w:val="0"/>
              </w:rPr>
              <w:t xml:space="preserve">Paluge õpilastel uurida töölehel oleva šampoonipudeli silti ja pakkuda, kas mõni märk seal on keskkonnamärgis. Laske õpilastel keskkonnamärgisele ring ümber tõmmata. Arutlege, kui tihti õpilased pööravad tähelepanu, mis märgid erinevate toodete pakenditel on. </w:t>
            </w:r>
          </w:p>
          <w:p w:rsidR="00000000" w:rsidDel="00000000" w:rsidP="00000000" w:rsidRDefault="00000000" w:rsidRPr="00000000" w14:paraId="0000002A">
            <w:pPr>
              <w:widowControl w:val="0"/>
              <w:spacing w:line="276" w:lineRule="auto"/>
              <w:rPr>
                <w:sz w:val="20"/>
                <w:szCs w:val="20"/>
              </w:rPr>
            </w:pPr>
            <w:r w:rsidDel="00000000" w:rsidR="00000000" w:rsidRPr="00000000">
              <w:rPr>
                <w:sz w:val="20"/>
                <w:szCs w:val="20"/>
              </w:rPr>
              <w:drawing>
                <wp:inline distB="114300" distT="114300" distL="114300" distR="114300">
                  <wp:extent cx="2471220" cy="3860871"/>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71220" cy="386087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76" w:lineRule="auto"/>
              <w:rPr>
                <w:sz w:val="20"/>
                <w:szCs w:val="20"/>
              </w:rPr>
            </w:pPr>
            <w:r w:rsidDel="00000000" w:rsidR="00000000" w:rsidRPr="00000000">
              <w:rPr>
                <w:sz w:val="20"/>
                <w:szCs w:val="20"/>
                <w:rtl w:val="0"/>
              </w:rPr>
              <w:t xml:space="preserve">*Keskkonnamärgistele on ümber tõmmatud must ring, need on EU Ecolabel ja Ecocert. Nendest tuleb tunnis ka juttu. </w:t>
            </w:r>
          </w:p>
          <w:p w:rsidR="00000000" w:rsidDel="00000000" w:rsidP="00000000" w:rsidRDefault="00000000" w:rsidRPr="00000000" w14:paraId="0000002C">
            <w:pPr>
              <w:widowControl w:val="0"/>
              <w:spacing w:line="276" w:lineRule="auto"/>
              <w:rPr>
                <w:sz w:val="20"/>
                <w:szCs w:val="20"/>
              </w:rPr>
            </w:pP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2D">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E">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2F">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30">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31">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3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5">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6">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7">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8">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9">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A">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B">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b w:val="1"/>
                <w:sz w:val="20"/>
                <w:szCs w:val="20"/>
              </w:rPr>
            </w:pPr>
            <w:r w:rsidDel="00000000" w:rsidR="00000000" w:rsidRPr="00000000">
              <w:rPr>
                <w:b w:val="1"/>
                <w:sz w:val="20"/>
                <w:szCs w:val="20"/>
                <w:rtl w:val="0"/>
              </w:rPr>
              <w:t xml:space="preserve">1. Millised neist on Eestis tuntumad keskkonnamärgised? Tõmba neile ring ümber. </w:t>
            </w:r>
          </w:p>
          <w:p w:rsidR="00000000" w:rsidDel="00000000" w:rsidP="00000000" w:rsidRDefault="00000000" w:rsidRPr="00000000" w14:paraId="0000003D">
            <w:pPr>
              <w:rPr>
                <w:b w:val="1"/>
                <w:sz w:val="20"/>
                <w:szCs w:val="20"/>
              </w:rPr>
            </w:pPr>
            <w:r w:rsidDel="00000000" w:rsidR="00000000" w:rsidRPr="00000000">
              <w:rPr>
                <w:sz w:val="20"/>
                <w:szCs w:val="20"/>
                <w:rtl w:val="0"/>
              </w:rPr>
              <w:t xml:space="preserve">* Õigetele vastustele on tõmmatud ümber punane ring. Nendeks on Blue Angel, Põhjamaade Luik (</w:t>
            </w:r>
            <w:r w:rsidDel="00000000" w:rsidR="00000000" w:rsidRPr="00000000">
              <w:rPr>
                <w:sz w:val="20"/>
                <w:szCs w:val="20"/>
                <w:rtl w:val="0"/>
              </w:rPr>
              <w:t xml:space="preserve">The Nordic Ecolabel või Nordic swan), Roheline Võti (Green Key), Euroopa Liidu ökomärgis (EU Ecolabel), EcoCert.</w:t>
            </w:r>
            <w:r w:rsidDel="00000000" w:rsidR="00000000" w:rsidRPr="00000000">
              <w:rPr>
                <w:b w:val="1"/>
                <w:sz w:val="20"/>
                <w:szCs w:val="20"/>
              </w:rPr>
              <w:drawing>
                <wp:inline distB="114300" distT="114300" distL="114300" distR="114300">
                  <wp:extent cx="5000625" cy="723900"/>
                  <wp:effectExtent b="0" l="0" r="0" t="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00062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b w:val="1"/>
                <w:sz w:val="20"/>
                <w:szCs w:val="20"/>
                <w:rtl w:val="0"/>
              </w:rPr>
              <w:t xml:space="preserve">2. Kujunda ise üks keskkonnamärgis, mis sobib loodussõbralikule tootele. Pane kirja, miks Sina soovitad kasutada keskkonnamärgisega asju. </w:t>
            </w:r>
            <w:r w:rsidDel="00000000" w:rsidR="00000000" w:rsidRPr="00000000">
              <w:rPr>
                <w:rtl w:val="0"/>
              </w:rPr>
            </w:r>
          </w:p>
          <w:p w:rsidR="00000000" w:rsidDel="00000000" w:rsidP="00000000" w:rsidRDefault="00000000" w:rsidRPr="00000000" w14:paraId="0000003F">
            <w:pPr>
              <w:rPr>
                <w:b w:val="1"/>
                <w:sz w:val="20"/>
                <w:szCs w:val="20"/>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Pr>
              <w:drawing>
                <wp:inline distB="114300" distT="114300" distL="114300" distR="114300">
                  <wp:extent cx="3576638" cy="1392825"/>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576638" cy="139282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b w:val="1"/>
                <w:rtl w:val="0"/>
              </w:rPr>
              <w:t xml:space="preserve">3. </w:t>
            </w:r>
            <w:r w:rsidDel="00000000" w:rsidR="00000000" w:rsidRPr="00000000">
              <w:rPr>
                <w:b w:val="1"/>
                <w:sz w:val="20"/>
                <w:szCs w:val="20"/>
                <w:rtl w:val="0"/>
              </w:rPr>
              <w:t xml:space="preserve">Siin on üks looduslikest koostisosadest seep, mis tahaks enda pakendile saada keskkonnamärgiseid. Aita seebil leida tee keskkonnamärgisteni.</w:t>
            </w:r>
            <w:r w:rsidDel="00000000" w:rsidR="00000000" w:rsidRPr="00000000">
              <w:rPr>
                <w:rtl w:val="0"/>
              </w:rPr>
            </w:r>
          </w:p>
          <w:p w:rsidR="00000000" w:rsidDel="00000000" w:rsidP="00000000" w:rsidRDefault="00000000" w:rsidRPr="00000000" w14:paraId="00000042">
            <w:pPr>
              <w:spacing w:line="240" w:lineRule="auto"/>
              <w:rPr/>
            </w:pPr>
            <w:r w:rsidDel="00000000" w:rsidR="00000000" w:rsidRPr="00000000">
              <w:rPr/>
              <w:drawing>
                <wp:inline distB="114300" distT="114300" distL="114300" distR="114300">
                  <wp:extent cx="2655246" cy="2366963"/>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655246" cy="23669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3">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2" Type="http://schemas.openxmlformats.org/officeDocument/2006/relationships/image" Target="media/image7.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802kpP03AN1QLCV068rJ058QHQ==">CgMxLjA4AHIhMXY5dGNwdzJmSGh6QUZCYlVmNV9JbGw1MlRsdGgzLXAw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