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5886450</wp:posOffset>
            </wp:positionH>
            <wp:positionV relativeFrom="page">
              <wp:posOffset>219075</wp:posOffset>
            </wp:positionV>
            <wp:extent cx="1395413" cy="745008"/>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“Kuidas ennast sotsiaalmeedias hoida?”</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sz w:val="20"/>
          <w:szCs w:val="20"/>
          <w:rtl w:val="0"/>
        </w:rPr>
        <w:t xml:space="preserve">Meile meeldib sotsiaalmeedias vaadata ilusaid pilte ja videoid. Mõnikord võib aga sotsiaalmeedias piltide ja videote vaatamine meie enesekindlust mõjutada. Selles e-tunnis on külas Peaasjade kogemusnõustaja ja vaimse tervise ekspert Heli Luik, kes räägib, kuidas mitte langeda sotsiaalmeedias leviva infoga võrdlemise lõksu. Tunnist saame praktilisi juhiseid, kuidas enesehinnangut hoida ja turgutada ning räägime lihtsas keeles tugivõrgustiku tähtsusest.</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vii ennast teema lainele; </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ülesanded.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sz w:val="20"/>
          <w:szCs w:val="20"/>
          <w:rtl w:val="0"/>
        </w:rPr>
        <w:t xml:space="preserve">Vaate kahte pilti ja vali enda lemmik. Miks sulle just see pilt meeldib?</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333375</wp:posOffset>
            </wp:positionH>
            <wp:positionV relativeFrom="paragraph">
              <wp:posOffset>250813</wp:posOffset>
            </wp:positionV>
            <wp:extent cx="2586038" cy="2586038"/>
            <wp:effectExtent b="0" l="0" r="0" t="0"/>
            <wp:wrapNone/>
            <wp:docPr id="7"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2586038" cy="25860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3343275</wp:posOffset>
            </wp:positionH>
            <wp:positionV relativeFrom="paragraph">
              <wp:posOffset>242888</wp:posOffset>
            </wp:positionV>
            <wp:extent cx="2595563" cy="2595563"/>
            <wp:effectExtent b="0" l="0" r="0" t="0"/>
            <wp:wrapNone/>
            <wp:docPr id="8"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595563" cy="2595563"/>
                    </a:xfrm>
                    <a:prstGeom prst="rect"/>
                    <a:ln/>
                  </pic:spPr>
                </pic:pic>
              </a:graphicData>
            </a:graphic>
          </wp:anchor>
        </w:drawing>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sz w:val="20"/>
          <w:szCs w:val="20"/>
          <w:rtl w:val="0"/>
        </w:rPr>
        <w:t xml:space="preserve">                                          Pilt 1                                                                            Pilt 2</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sz w:val="20"/>
          <w:szCs w:val="20"/>
          <w:rtl w:val="0"/>
        </w:rPr>
        <w:t xml:space="preserve">Mulle meeldib pilt…………………, sest……………………………………………………………………………</w:t>
      </w:r>
      <w:r w:rsidDel="00000000" w:rsidR="00000000" w:rsidRPr="00000000">
        <w:rPr>
          <w:b w:val="1"/>
          <w:color w:val="45818e"/>
          <w:rtl w:val="0"/>
        </w:rPr>
        <w:t xml:space="preserve">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Selleks ütle oma küsimus õpetajale, kes selle esinejale edastab. Seejärel lahenda ülesanded.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27">
      <w:pPr>
        <w:spacing w:line="276" w:lineRule="auto"/>
        <w:rPr>
          <w:sz w:val="20"/>
          <w:szCs w:val="20"/>
        </w:rPr>
      </w:pPr>
      <w:r w:rsidDel="00000000" w:rsidR="00000000" w:rsidRPr="00000000">
        <w:rPr>
          <w:sz w:val="20"/>
          <w:szCs w:val="20"/>
          <w:rtl w:val="0"/>
        </w:rPr>
        <w:t xml:space="preserve">1. Pane kirja kolm omadust, mis sulle enda juures meeldib (nt sõbralikkus, nutikus, ilusad silmad).</w:t>
      </w:r>
    </w:p>
    <w:p w:rsidR="00000000" w:rsidDel="00000000" w:rsidP="00000000" w:rsidRDefault="00000000" w:rsidRPr="00000000" w14:paraId="00000028">
      <w:pPr>
        <w:spacing w:line="360" w:lineRule="auto"/>
        <w:ind w:left="720" w:firstLine="0"/>
        <w:rPr>
          <w:sz w:val="20"/>
          <w:szCs w:val="20"/>
        </w:rPr>
      </w:pPr>
      <w:r w:rsidDel="00000000" w:rsidR="00000000" w:rsidRPr="00000000">
        <w:rPr>
          <w:sz w:val="20"/>
          <w:szCs w:val="20"/>
          <w:rtl w:val="0"/>
        </w:rPr>
        <w:t xml:space="preserve">1)</w:t>
      </w:r>
    </w:p>
    <w:p w:rsidR="00000000" w:rsidDel="00000000" w:rsidP="00000000" w:rsidRDefault="00000000" w:rsidRPr="00000000" w14:paraId="00000029">
      <w:pPr>
        <w:spacing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2A">
      <w:pPr>
        <w:spacing w:line="360" w:lineRule="auto"/>
        <w:ind w:left="720" w:firstLine="0"/>
        <w:rPr>
          <w:sz w:val="20"/>
          <w:szCs w:val="20"/>
        </w:rPr>
      </w:pPr>
      <w:r w:rsidDel="00000000" w:rsidR="00000000" w:rsidRPr="00000000">
        <w:rPr>
          <w:sz w:val="20"/>
          <w:szCs w:val="20"/>
          <w:rtl w:val="0"/>
        </w:rPr>
        <w:t xml:space="preserve">3)</w:t>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2. Nimeta kolm asja, mida sa oskad hästi teha (nt suusatada, süüa teha, joonistada).</w:t>
      </w:r>
    </w:p>
    <w:p w:rsidR="00000000" w:rsidDel="00000000" w:rsidP="00000000" w:rsidRDefault="00000000" w:rsidRPr="00000000" w14:paraId="0000002D">
      <w:pPr>
        <w:spacing w:line="360" w:lineRule="auto"/>
        <w:ind w:left="720" w:firstLine="0"/>
        <w:rPr>
          <w:sz w:val="20"/>
          <w:szCs w:val="20"/>
        </w:rPr>
      </w:pPr>
      <w:r w:rsidDel="00000000" w:rsidR="00000000" w:rsidRPr="00000000">
        <w:rPr>
          <w:sz w:val="20"/>
          <w:szCs w:val="20"/>
          <w:rtl w:val="0"/>
        </w:rPr>
        <w:t xml:space="preserve">1)</w:t>
      </w:r>
    </w:p>
    <w:p w:rsidR="00000000" w:rsidDel="00000000" w:rsidP="00000000" w:rsidRDefault="00000000" w:rsidRPr="00000000" w14:paraId="0000002E">
      <w:pPr>
        <w:spacing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2F">
      <w:pPr>
        <w:spacing w:line="360" w:lineRule="auto"/>
        <w:ind w:left="720" w:firstLine="0"/>
        <w:rPr>
          <w:sz w:val="20"/>
          <w:szCs w:val="20"/>
        </w:rPr>
      </w:pPr>
      <w:r w:rsidDel="00000000" w:rsidR="00000000" w:rsidRPr="00000000">
        <w:rPr>
          <w:sz w:val="20"/>
          <w:szCs w:val="20"/>
          <w:rtl w:val="0"/>
        </w:rPr>
        <w:t xml:space="preserve">3)</w:t>
      </w:r>
    </w:p>
    <w:p w:rsidR="00000000" w:rsidDel="00000000" w:rsidP="00000000" w:rsidRDefault="00000000" w:rsidRPr="00000000" w14:paraId="00000030">
      <w:pPr>
        <w:spacing w:line="360" w:lineRule="auto"/>
        <w:rPr>
          <w:sz w:val="20"/>
          <w:szCs w:val="20"/>
        </w:rPr>
      </w:pPr>
      <w:r w:rsidDel="00000000" w:rsidR="00000000" w:rsidRPr="00000000">
        <w:rPr>
          <w:sz w:val="20"/>
          <w:szCs w:val="20"/>
          <w:rtl w:val="0"/>
        </w:rPr>
        <w:t xml:space="preserve">3. Pane päikesekiirte juurde kirja kõik head omadused, mis sinu sõpradel on. Võid kiiri juurde joonistada. </w:t>
      </w:r>
    </w:p>
    <w:p w:rsidR="00000000" w:rsidDel="00000000" w:rsidP="00000000" w:rsidRDefault="00000000" w:rsidRPr="00000000" w14:paraId="00000031">
      <w:pPr>
        <w:spacing w:line="36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190500</wp:posOffset>
            </wp:positionV>
            <wp:extent cx="3976688" cy="2581023"/>
            <wp:effectExtent b="0" l="0" r="0" t="0"/>
            <wp:wrapNone/>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76688" cy="2581023"/>
                    </a:xfrm>
                    <a:prstGeom prst="rect"/>
                    <a:ln/>
                  </pic:spPr>
                </pic:pic>
              </a:graphicData>
            </a:graphic>
          </wp:anchor>
        </w:drawing>
      </w:r>
    </w:p>
    <w:p w:rsidR="00000000" w:rsidDel="00000000" w:rsidP="00000000" w:rsidRDefault="00000000" w:rsidRPr="00000000" w14:paraId="00000032">
      <w:pPr>
        <w:spacing w:line="360" w:lineRule="auto"/>
        <w:rPr>
          <w:sz w:val="20"/>
          <w:szCs w:val="20"/>
        </w:rPr>
      </w:pPr>
      <w:r w:rsidDel="00000000" w:rsidR="00000000" w:rsidRPr="00000000">
        <w:rPr>
          <w:rtl w:val="0"/>
        </w:rPr>
      </w:r>
    </w:p>
    <w:p w:rsidR="00000000" w:rsidDel="00000000" w:rsidP="00000000" w:rsidRDefault="00000000" w:rsidRPr="00000000" w14:paraId="00000033">
      <w:pPr>
        <w:spacing w:line="360" w:lineRule="auto"/>
        <w:rPr>
          <w:sz w:val="20"/>
          <w:szCs w:val="20"/>
        </w:rPr>
      </w:pPr>
      <w:r w:rsidDel="00000000" w:rsidR="00000000" w:rsidRPr="00000000">
        <w:rPr>
          <w:rtl w:val="0"/>
        </w:rPr>
      </w:r>
    </w:p>
    <w:p w:rsidR="00000000" w:rsidDel="00000000" w:rsidP="00000000" w:rsidRDefault="00000000" w:rsidRPr="00000000" w14:paraId="00000034">
      <w:pPr>
        <w:spacing w:line="360" w:lineRule="auto"/>
        <w:rPr>
          <w:sz w:val="20"/>
          <w:szCs w:val="20"/>
        </w:rPr>
      </w:pPr>
      <w:r w:rsidDel="00000000" w:rsidR="00000000" w:rsidRPr="00000000">
        <w:rPr>
          <w:rtl w:val="0"/>
        </w:rPr>
      </w:r>
    </w:p>
    <w:p w:rsidR="00000000" w:rsidDel="00000000" w:rsidP="00000000" w:rsidRDefault="00000000" w:rsidRPr="00000000" w14:paraId="00000035">
      <w:pPr>
        <w:spacing w:line="360" w:lineRule="auto"/>
        <w:rPr>
          <w:sz w:val="20"/>
          <w:szCs w:val="20"/>
        </w:rPr>
      </w:pPr>
      <w:r w:rsidDel="00000000" w:rsidR="00000000" w:rsidRPr="00000000">
        <w:rPr>
          <w:rtl w:val="0"/>
        </w:rPr>
      </w:r>
    </w:p>
    <w:p w:rsidR="00000000" w:rsidDel="00000000" w:rsidP="00000000" w:rsidRDefault="00000000" w:rsidRPr="00000000" w14:paraId="00000036">
      <w:pPr>
        <w:spacing w:line="360" w:lineRule="auto"/>
        <w:rPr>
          <w:sz w:val="20"/>
          <w:szCs w:val="20"/>
        </w:rPr>
      </w:pPr>
      <w:r w:rsidDel="00000000" w:rsidR="00000000" w:rsidRPr="00000000">
        <w:rPr>
          <w:rtl w:val="0"/>
        </w:rPr>
      </w:r>
    </w:p>
    <w:p w:rsidR="00000000" w:rsidDel="00000000" w:rsidP="00000000" w:rsidRDefault="00000000" w:rsidRPr="00000000" w14:paraId="00000037">
      <w:pPr>
        <w:spacing w:line="360" w:lineRule="auto"/>
        <w:rPr>
          <w:sz w:val="20"/>
          <w:szCs w:val="20"/>
        </w:rPr>
      </w:pPr>
      <w:r w:rsidDel="00000000" w:rsidR="00000000" w:rsidRPr="00000000">
        <w:rPr>
          <w:rtl w:val="0"/>
        </w:rPr>
      </w:r>
    </w:p>
    <w:p w:rsidR="00000000" w:rsidDel="00000000" w:rsidP="00000000" w:rsidRDefault="00000000" w:rsidRPr="00000000" w14:paraId="00000038">
      <w:pPr>
        <w:spacing w:line="360" w:lineRule="auto"/>
        <w:rPr>
          <w:sz w:val="20"/>
          <w:szCs w:val="20"/>
        </w:rPr>
      </w:pPr>
      <w:r w:rsidDel="00000000" w:rsidR="00000000" w:rsidRPr="00000000">
        <w:rPr>
          <w:rtl w:val="0"/>
        </w:rPr>
      </w:r>
    </w:p>
    <w:p w:rsidR="00000000" w:rsidDel="00000000" w:rsidP="00000000" w:rsidRDefault="00000000" w:rsidRPr="00000000" w14:paraId="00000039">
      <w:pPr>
        <w:spacing w:line="360" w:lineRule="auto"/>
        <w:rPr>
          <w:sz w:val="20"/>
          <w:szCs w:val="20"/>
        </w:rPr>
      </w:pPr>
      <w:r w:rsidDel="00000000" w:rsidR="00000000" w:rsidRPr="00000000">
        <w:rPr>
          <w:rtl w:val="0"/>
        </w:rPr>
      </w:r>
    </w:p>
    <w:p w:rsidR="00000000" w:rsidDel="00000000" w:rsidP="00000000" w:rsidRDefault="00000000" w:rsidRPr="00000000" w14:paraId="0000003A">
      <w:pPr>
        <w:spacing w:line="360" w:lineRule="auto"/>
        <w:rPr>
          <w:sz w:val="20"/>
          <w:szCs w:val="20"/>
        </w:rPr>
      </w:pPr>
      <w:r w:rsidDel="00000000" w:rsidR="00000000" w:rsidRPr="00000000">
        <w:rPr>
          <w:rtl w:val="0"/>
        </w:rPr>
      </w:r>
    </w:p>
    <w:p w:rsidR="00000000" w:rsidDel="00000000" w:rsidP="00000000" w:rsidRDefault="00000000" w:rsidRPr="00000000" w14:paraId="0000003B">
      <w:pPr>
        <w:spacing w:line="360" w:lineRule="auto"/>
        <w:rPr>
          <w:sz w:val="20"/>
          <w:szCs w:val="20"/>
        </w:rPr>
      </w:pPr>
      <w:r w:rsidDel="00000000" w:rsidR="00000000" w:rsidRPr="00000000">
        <w:rPr>
          <w:rtl w:val="0"/>
        </w:rPr>
      </w:r>
    </w:p>
    <w:p w:rsidR="00000000" w:rsidDel="00000000" w:rsidP="00000000" w:rsidRDefault="00000000" w:rsidRPr="00000000" w14:paraId="0000003C">
      <w:pPr>
        <w:spacing w:line="360" w:lineRule="auto"/>
        <w:rPr>
          <w:sz w:val="20"/>
          <w:szCs w:val="20"/>
        </w:rPr>
      </w:pPr>
      <w:r w:rsidDel="00000000" w:rsidR="00000000" w:rsidRPr="00000000">
        <w:rPr>
          <w:rtl w:val="0"/>
        </w:rPr>
      </w:r>
    </w:p>
    <w:p w:rsidR="00000000" w:rsidDel="00000000" w:rsidP="00000000" w:rsidRDefault="00000000" w:rsidRPr="00000000" w14:paraId="0000003D">
      <w:pPr>
        <w:spacing w:line="360" w:lineRule="auto"/>
        <w:rPr>
          <w:sz w:val="20"/>
          <w:szCs w:val="20"/>
        </w:rPr>
      </w:pPr>
      <w:r w:rsidDel="00000000" w:rsidR="00000000" w:rsidRPr="00000000">
        <w:rPr>
          <w:rtl w:val="0"/>
        </w:rPr>
      </w:r>
    </w:p>
    <w:p w:rsidR="00000000" w:rsidDel="00000000" w:rsidP="00000000" w:rsidRDefault="00000000" w:rsidRPr="00000000" w14:paraId="0000003E">
      <w:pPr>
        <w:spacing w:line="360" w:lineRule="auto"/>
        <w:rPr>
          <w:sz w:val="20"/>
          <w:szCs w:val="20"/>
        </w:rPr>
      </w:pPr>
      <w:r w:rsidDel="00000000" w:rsidR="00000000" w:rsidRPr="00000000">
        <w:rPr>
          <w:rtl w:val="0"/>
        </w:rPr>
      </w:r>
    </w:p>
    <w:p w:rsidR="00000000" w:rsidDel="00000000" w:rsidP="00000000" w:rsidRDefault="00000000" w:rsidRPr="00000000" w14:paraId="0000003F">
      <w:pPr>
        <w:spacing w:line="360" w:lineRule="auto"/>
        <w:rPr>
          <w:sz w:val="20"/>
          <w:szCs w:val="20"/>
        </w:rPr>
      </w:pPr>
      <w:r w:rsidDel="00000000" w:rsidR="00000000" w:rsidRPr="00000000">
        <w:rPr>
          <w:sz w:val="20"/>
          <w:szCs w:val="20"/>
          <w:rtl w:val="0"/>
        </w:rPr>
        <w:t xml:space="preserve">4.  Pane kirja kolm täiskasvanut, kellega sa julged kõikidest enda mõtetest ja tunnetest rääkida. </w:t>
      </w:r>
    </w:p>
    <w:p w:rsidR="00000000" w:rsidDel="00000000" w:rsidP="00000000" w:rsidRDefault="00000000" w:rsidRPr="00000000" w14:paraId="00000040">
      <w:pPr>
        <w:spacing w:line="360" w:lineRule="auto"/>
        <w:ind w:left="720" w:firstLine="0"/>
        <w:rPr>
          <w:sz w:val="20"/>
          <w:szCs w:val="20"/>
        </w:rPr>
      </w:pPr>
      <w:r w:rsidDel="00000000" w:rsidR="00000000" w:rsidRPr="00000000">
        <w:rPr>
          <w:sz w:val="20"/>
          <w:szCs w:val="20"/>
          <w:rtl w:val="0"/>
        </w:rPr>
        <w:t xml:space="preserve">1)</w:t>
      </w:r>
    </w:p>
    <w:p w:rsidR="00000000" w:rsidDel="00000000" w:rsidP="00000000" w:rsidRDefault="00000000" w:rsidRPr="00000000" w14:paraId="00000041">
      <w:pPr>
        <w:spacing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42">
      <w:pPr>
        <w:spacing w:line="360" w:lineRule="auto"/>
        <w:ind w:left="720" w:firstLine="0"/>
        <w:rPr>
          <w:sz w:val="20"/>
          <w:szCs w:val="20"/>
        </w:rPr>
      </w:pPr>
      <w:r w:rsidDel="00000000" w:rsidR="00000000" w:rsidRPr="00000000">
        <w:rPr>
          <w:sz w:val="20"/>
          <w:szCs w:val="20"/>
          <w:rtl w:val="0"/>
        </w:rPr>
        <w:t xml:space="preserve">3)</w:t>
      </w:r>
    </w:p>
    <w:p w:rsidR="00000000" w:rsidDel="00000000" w:rsidP="00000000" w:rsidRDefault="00000000" w:rsidRPr="00000000" w14:paraId="00000043">
      <w:pPr>
        <w:spacing w:line="360" w:lineRule="auto"/>
        <w:rPr>
          <w:sz w:val="20"/>
          <w:szCs w:val="20"/>
        </w:rPr>
      </w:pPr>
      <w:r w:rsidDel="00000000" w:rsidR="00000000" w:rsidRPr="00000000">
        <w:rPr>
          <w:rtl w:val="0"/>
        </w:rPr>
      </w:r>
    </w:p>
    <w:p w:rsidR="00000000" w:rsidDel="00000000" w:rsidP="00000000" w:rsidRDefault="00000000" w:rsidRPr="00000000" w14:paraId="00000044">
      <w:pPr>
        <w:spacing w:line="360" w:lineRule="auto"/>
        <w:rPr>
          <w:sz w:val="20"/>
          <w:szCs w:val="20"/>
        </w:rPr>
      </w:pPr>
      <w:r w:rsidDel="00000000" w:rsidR="00000000" w:rsidRPr="00000000">
        <w:rPr>
          <w:sz w:val="20"/>
          <w:szCs w:val="20"/>
          <w:rtl w:val="0"/>
        </w:rPr>
        <w:t xml:space="preserve">5. Hinda enda enesetunnet ja ütle endale midagi head. </w:t>
      </w:r>
    </w:p>
    <w:p w:rsidR="00000000" w:rsidDel="00000000" w:rsidP="00000000" w:rsidRDefault="00000000" w:rsidRPr="00000000" w14:paraId="00000045">
      <w:pPr>
        <w:spacing w:line="360" w:lineRule="auto"/>
        <w:rPr>
          <w:sz w:val="20"/>
          <w:szCs w:val="20"/>
        </w:rPr>
      </w:pPr>
      <w:r w:rsidDel="00000000" w:rsidR="00000000" w:rsidRPr="00000000">
        <w:rPr>
          <w:sz w:val="20"/>
          <w:szCs w:val="20"/>
        </w:rPr>
        <w:drawing>
          <wp:inline distB="114300" distT="114300" distL="114300" distR="114300">
            <wp:extent cx="5943600" cy="3060700"/>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3060700"/>
                    </a:xfrm>
                    <a:prstGeom prst="rect"/>
                    <a:ln/>
                  </pic:spPr>
                </pic:pic>
              </a:graphicData>
            </a:graphic>
          </wp:inline>
        </w:drawing>
      </w:r>
      <w:r w:rsidDel="00000000" w:rsidR="00000000" w:rsidRPr="00000000">
        <w:rPr>
          <w:rtl w:val="0"/>
        </w:rPr>
      </w:r>
    </w:p>
    <w:sectPr>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bX/2MYyt2yk542zdg3DEbIbrOA==">CgMxLjA4AHIhMTVpaFpxLXBLelVRQjV5ck00dUdnUFFaeEF3QktKeFdD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